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38F" w:rsidRDefault="0097538F">
      <w:pPr>
        <w:rPr>
          <w:rFonts w:cs="Calibri"/>
          <w:b/>
          <w:sz w:val="24"/>
          <w:szCs w:val="24"/>
        </w:rPr>
      </w:pPr>
      <w:r w:rsidRPr="00776B52">
        <w:rPr>
          <w:rFonts w:cs="Calibri"/>
          <w:b/>
          <w:sz w:val="24"/>
          <w:szCs w:val="24"/>
        </w:rPr>
        <w:object w:dxaOrig="1037"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75pt" o:ole="">
            <v:imagedata r:id="rId5" o:title=""/>
          </v:shape>
          <o:OLEObject Type="Embed" ProgID="Word.Picture.8" ShapeID="_x0000_i1025" DrawAspect="Content" ObjectID="_1608724087" r:id="rId6"/>
        </w:objec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 xml:space="preserve">        </w:t>
      </w:r>
      <w:r w:rsidR="0016721C">
        <w:rPr>
          <w:rFonts w:cs="Calibri"/>
          <w:b/>
          <w:noProof/>
          <w:sz w:val="24"/>
          <w:szCs w:val="24"/>
          <w:lang w:eastAsia="el-GR"/>
        </w:rPr>
        <w:drawing>
          <wp:inline distT="0" distB="0" distL="0" distR="0">
            <wp:extent cx="1114425" cy="619125"/>
            <wp:effectExtent l="19050" t="0" r="9525" b="0"/>
            <wp:docPr id="2" name="Εικόνα 1" descr="ΤΜΗΜΑ ΚΟΙΝΩΝΙΚΗΣ ΕΡΓΑΣΙΑΣ (ΑΥΤΟΤΕΛΕΣ)  ΣΤΟ ΠΑΝΕΠΙΣΤΗΜΙΟ ΔΥΤΙΚΗΣ ΑΤΤΙΚ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ΤΜΗΜΑ ΚΟΙΝΩΝΙΚΗΣ ΕΡΓΑΣΙΑΣ (ΑΥΤΟΤΕΛΕΣ)  ΣΤΟ ΠΑΝΕΠΙΣΤΗΜΙΟ ΔΥΤΙΚΗΣ ΑΤΤΙΚΗΣ"/>
                    <pic:cNvPicPr>
                      <a:picLocks noChangeAspect="1" noChangeArrowheads="1"/>
                    </pic:cNvPicPr>
                  </pic:nvPicPr>
                  <pic:blipFill>
                    <a:blip r:embed="rId7"/>
                    <a:srcRect/>
                    <a:stretch>
                      <a:fillRect/>
                    </a:stretch>
                  </pic:blipFill>
                  <pic:spPr bwMode="auto">
                    <a:xfrm>
                      <a:off x="0" y="0"/>
                      <a:ext cx="1114425" cy="619125"/>
                    </a:xfrm>
                    <a:prstGeom prst="rect">
                      <a:avLst/>
                    </a:prstGeom>
                    <a:noFill/>
                    <a:ln w="9525">
                      <a:noFill/>
                      <a:miter lim="800000"/>
                      <a:headEnd/>
                      <a:tailEnd/>
                    </a:ln>
                  </pic:spPr>
                </pic:pic>
              </a:graphicData>
            </a:graphic>
          </wp:inline>
        </w:drawing>
      </w:r>
    </w:p>
    <w:tbl>
      <w:tblPr>
        <w:tblW w:w="9923" w:type="dxa"/>
        <w:tblInd w:w="-147" w:type="dxa"/>
        <w:tblLook w:val="00A0" w:firstRow="1" w:lastRow="0" w:firstColumn="1" w:lastColumn="0" w:noHBand="0" w:noVBand="0"/>
      </w:tblPr>
      <w:tblGrid>
        <w:gridCol w:w="6096"/>
        <w:gridCol w:w="3827"/>
      </w:tblGrid>
      <w:tr w:rsidR="0097538F" w:rsidRPr="005875D4" w:rsidTr="005875D4">
        <w:tc>
          <w:tcPr>
            <w:tcW w:w="6096" w:type="dxa"/>
          </w:tcPr>
          <w:p w:rsidR="0097538F" w:rsidRPr="005875D4" w:rsidRDefault="0097538F" w:rsidP="00DE0A03">
            <w:pPr>
              <w:pStyle w:val="a3"/>
              <w:rPr>
                <w:rFonts w:ascii="Calibri" w:hAnsi="Calibri" w:cs="Calibri"/>
              </w:rPr>
            </w:pPr>
            <w:r w:rsidRPr="005875D4">
              <w:rPr>
                <w:rFonts w:ascii="Calibri" w:hAnsi="Calibri" w:cs="Calibri"/>
              </w:rPr>
              <w:t>ΕΛΛΗΝΙΚΗ ΔΗΜΟΚΡΑΤΙΑ</w:t>
            </w:r>
          </w:p>
          <w:p w:rsidR="0097538F" w:rsidRPr="005875D4" w:rsidRDefault="0097538F" w:rsidP="00DE0A03">
            <w:pPr>
              <w:pStyle w:val="a3"/>
              <w:rPr>
                <w:rFonts w:ascii="Calibri" w:hAnsi="Calibri" w:cs="Calibri"/>
              </w:rPr>
            </w:pPr>
            <w:r w:rsidRPr="005875D4">
              <w:rPr>
                <w:rFonts w:ascii="Calibri" w:hAnsi="Calibri" w:cs="Calibri"/>
                <w:lang w:val="en-US"/>
              </w:rPr>
              <w:t>Y</w:t>
            </w:r>
            <w:r w:rsidRPr="005875D4">
              <w:rPr>
                <w:rFonts w:ascii="Calibri" w:hAnsi="Calibri" w:cs="Calibri"/>
              </w:rPr>
              <w:t>ΠΟΥΡΓΕΙΟ ΕΡΓΑΣΙΑΣ, ΚΟΙΝΩΝΙΚΗΣ</w:t>
            </w:r>
          </w:p>
          <w:p w:rsidR="0097538F" w:rsidRPr="005875D4" w:rsidRDefault="0097538F" w:rsidP="00DE0A03">
            <w:pPr>
              <w:pStyle w:val="a3"/>
              <w:rPr>
                <w:rFonts w:ascii="Calibri" w:hAnsi="Calibri" w:cs="Calibri"/>
              </w:rPr>
            </w:pPr>
            <w:r w:rsidRPr="005875D4">
              <w:rPr>
                <w:rFonts w:ascii="Calibri" w:hAnsi="Calibri" w:cs="Calibri"/>
              </w:rPr>
              <w:t>ΑΣΦΑΛΙΣΗΣ &amp; ΚΟΙΝΩΝΙΚΗΣ ΑΛΛΗΛΕΓΓΥΗΣ</w:t>
            </w:r>
          </w:p>
          <w:p w:rsidR="0097538F" w:rsidRPr="005875D4" w:rsidRDefault="0097538F" w:rsidP="00DE0A03">
            <w:pPr>
              <w:pStyle w:val="a3"/>
              <w:rPr>
                <w:rFonts w:ascii="Calibri" w:hAnsi="Calibri" w:cs="Calibri"/>
              </w:rPr>
            </w:pPr>
            <w:r w:rsidRPr="005875D4">
              <w:rPr>
                <w:rFonts w:ascii="Calibri" w:hAnsi="Calibri" w:cs="Calibri"/>
              </w:rPr>
              <w:t>ΣΥΝΔΕΣΜΟΣ ΚΟΙΝΩΝΙΚΩΝ ΛΕΙΤΟΥΡΓΩΝ ΕΛΛΑΔΟΣ ΝΠΔΔ</w:t>
            </w:r>
          </w:p>
          <w:p w:rsidR="0097538F" w:rsidRPr="005875D4" w:rsidRDefault="0097538F" w:rsidP="00DE0A03">
            <w:pPr>
              <w:pStyle w:val="a3"/>
              <w:rPr>
                <w:rFonts w:ascii="Calibri" w:hAnsi="Calibri" w:cs="Calibri"/>
                <w:b w:val="0"/>
              </w:rPr>
            </w:pPr>
            <w:r w:rsidRPr="005875D4">
              <w:rPr>
                <w:rFonts w:ascii="Calibri" w:hAnsi="Calibri" w:cs="Calibri"/>
                <w:b w:val="0"/>
              </w:rPr>
              <w:t>Γ΄</w:t>
            </w:r>
            <w:r w:rsidR="00BE6837">
              <w:rPr>
                <w:rFonts w:ascii="Calibri" w:hAnsi="Calibri" w:cs="Calibri"/>
                <w:b w:val="0"/>
              </w:rPr>
              <w:t xml:space="preserve"> </w:t>
            </w:r>
            <w:r w:rsidRPr="005875D4">
              <w:rPr>
                <w:rFonts w:ascii="Calibri" w:hAnsi="Calibri" w:cs="Calibri"/>
                <w:b w:val="0"/>
              </w:rPr>
              <w:t>ΣΕΠΤΕΜΒΡΙΟΥ 19, 104 32 ΑΘΗΝΑ</w:t>
            </w:r>
          </w:p>
          <w:p w:rsidR="0097538F" w:rsidRPr="005875D4" w:rsidRDefault="0097538F" w:rsidP="00DE0A03">
            <w:pPr>
              <w:pStyle w:val="a3"/>
              <w:rPr>
                <w:rFonts w:ascii="Calibri" w:eastAsia="Times New Roman" w:hAnsi="Calibri" w:cs="Calibri"/>
                <w:bCs w:val="0"/>
                <w:lang w:eastAsia="en-US"/>
              </w:rPr>
            </w:pPr>
            <w:proofErr w:type="spellStart"/>
            <w:r w:rsidRPr="005875D4">
              <w:rPr>
                <w:rFonts w:ascii="Calibri" w:hAnsi="Calibri" w:cs="Calibri"/>
                <w:b w:val="0"/>
              </w:rPr>
              <w:t>Τηλ</w:t>
            </w:r>
            <w:proofErr w:type="spellEnd"/>
            <w:r w:rsidRPr="005875D4">
              <w:rPr>
                <w:rFonts w:ascii="Calibri" w:hAnsi="Calibri" w:cs="Calibri"/>
                <w:b w:val="0"/>
              </w:rPr>
              <w:t>/φαξ: 210-8834818 ,210 -8827017</w:t>
            </w:r>
          </w:p>
        </w:tc>
        <w:tc>
          <w:tcPr>
            <w:tcW w:w="3827" w:type="dxa"/>
          </w:tcPr>
          <w:p w:rsidR="0097538F" w:rsidRPr="005875D4" w:rsidRDefault="0097538F" w:rsidP="005875D4">
            <w:pPr>
              <w:pStyle w:val="a3"/>
              <w:jc w:val="right"/>
              <w:rPr>
                <w:rFonts w:ascii="Calibri" w:eastAsia="Times New Roman" w:hAnsi="Calibri" w:cs="Calibri"/>
                <w:bCs w:val="0"/>
                <w:lang w:eastAsia="en-US"/>
              </w:rPr>
            </w:pPr>
          </w:p>
          <w:p w:rsidR="0097538F" w:rsidRPr="00400870" w:rsidRDefault="0097538F" w:rsidP="005875D4">
            <w:pPr>
              <w:pStyle w:val="a3"/>
              <w:jc w:val="right"/>
              <w:rPr>
                <w:rFonts w:ascii="Calibri" w:eastAsia="Times New Roman" w:hAnsi="Calibri" w:cs="Calibri"/>
                <w:bCs w:val="0"/>
                <w:lang w:val="en-US" w:eastAsia="en-US"/>
              </w:rPr>
            </w:pPr>
            <w:r w:rsidRPr="005875D4">
              <w:rPr>
                <w:rFonts w:ascii="Calibri" w:eastAsia="Times New Roman" w:hAnsi="Calibri" w:cs="Calibri"/>
                <w:bCs w:val="0"/>
                <w:lang w:eastAsia="en-US"/>
              </w:rPr>
              <w:t xml:space="preserve">Αθήνα </w:t>
            </w:r>
            <w:r w:rsidR="00400870">
              <w:rPr>
                <w:rFonts w:ascii="Calibri" w:eastAsia="Times New Roman" w:hAnsi="Calibri" w:cs="Calibri"/>
                <w:bCs w:val="0"/>
                <w:lang w:eastAsia="en-US"/>
              </w:rPr>
              <w:t>09/01/201</w:t>
            </w:r>
            <w:r w:rsidR="00400870">
              <w:rPr>
                <w:rFonts w:ascii="Calibri" w:eastAsia="Times New Roman" w:hAnsi="Calibri" w:cs="Calibri"/>
                <w:bCs w:val="0"/>
                <w:lang w:val="en-US" w:eastAsia="en-US"/>
              </w:rPr>
              <w:t>9</w:t>
            </w:r>
          </w:p>
          <w:p w:rsidR="0097538F" w:rsidRPr="00400870" w:rsidRDefault="00D01062" w:rsidP="00D01062">
            <w:pPr>
              <w:pStyle w:val="a3"/>
              <w:jc w:val="center"/>
              <w:rPr>
                <w:rFonts w:ascii="Calibri" w:eastAsia="Times New Roman" w:hAnsi="Calibri" w:cs="Calibri"/>
                <w:bCs w:val="0"/>
                <w:lang w:val="en-US" w:eastAsia="en-US"/>
              </w:rPr>
            </w:pPr>
            <w:r>
              <w:rPr>
                <w:rFonts w:ascii="Calibri" w:eastAsia="Times New Roman" w:hAnsi="Calibri" w:cs="Calibri"/>
                <w:bCs w:val="0"/>
                <w:lang w:eastAsia="en-US"/>
              </w:rPr>
              <w:t xml:space="preserve">   </w:t>
            </w:r>
            <w:r w:rsidR="00400870">
              <w:rPr>
                <w:rFonts w:ascii="Calibri" w:eastAsia="Times New Roman" w:hAnsi="Calibri" w:cs="Calibri"/>
                <w:bCs w:val="0"/>
                <w:lang w:val="en-US" w:eastAsia="en-US"/>
              </w:rPr>
              <w:t xml:space="preserve">       </w:t>
            </w:r>
            <w:r>
              <w:rPr>
                <w:rFonts w:ascii="Calibri" w:eastAsia="Times New Roman" w:hAnsi="Calibri" w:cs="Calibri"/>
                <w:bCs w:val="0"/>
                <w:lang w:eastAsia="en-US"/>
              </w:rPr>
              <w:t xml:space="preserve"> ΑΠ:</w:t>
            </w:r>
            <w:r w:rsidR="00400870">
              <w:rPr>
                <w:rFonts w:ascii="Calibri" w:eastAsia="Times New Roman" w:hAnsi="Calibri" w:cs="Calibri"/>
                <w:bCs w:val="0"/>
                <w:lang w:val="en-US" w:eastAsia="en-US"/>
              </w:rPr>
              <w:t xml:space="preserve"> 01</w:t>
            </w:r>
          </w:p>
        </w:tc>
      </w:tr>
    </w:tbl>
    <w:p w:rsidR="0097538F" w:rsidRPr="005875D4" w:rsidRDefault="0097538F" w:rsidP="00DE0A03">
      <w:pPr>
        <w:pStyle w:val="a3"/>
        <w:jc w:val="both"/>
        <w:rPr>
          <w:rFonts w:ascii="Calibri" w:eastAsia="Times New Roman" w:hAnsi="Calibri" w:cs="Calibri"/>
          <w:bCs w:val="0"/>
          <w:lang w:eastAsia="en-US"/>
        </w:rPr>
      </w:pPr>
    </w:p>
    <w:p w:rsidR="00ED370F" w:rsidRDefault="00ED370F" w:rsidP="00400870">
      <w:pPr>
        <w:ind w:left="5760"/>
      </w:pPr>
      <w:r w:rsidRPr="00ED370F">
        <w:rPr>
          <w:rFonts w:asciiTheme="minorHAnsi" w:hAnsiTheme="minorHAnsi" w:cs="Calibri"/>
          <w:bCs/>
          <w:sz w:val="24"/>
          <w:szCs w:val="24"/>
        </w:rPr>
        <w:t xml:space="preserve">Προς: </w:t>
      </w:r>
      <w:r w:rsidRPr="00ED370F">
        <w:rPr>
          <w:rFonts w:asciiTheme="minorHAnsi" w:hAnsiTheme="minorHAnsi" w:cs="Arial"/>
          <w:sz w:val="24"/>
          <w:szCs w:val="24"/>
          <w:lang w:eastAsia="el-GR"/>
        </w:rPr>
        <w:t>Πρόεδρο Κοινοβουλευτικής Επιτροπής για την Αναθεώρηση του Συντάγματος</w:t>
      </w:r>
      <w:r w:rsidR="00960193">
        <w:rPr>
          <w:rFonts w:asciiTheme="minorHAnsi" w:hAnsiTheme="minorHAnsi" w:cs="Arial"/>
          <w:sz w:val="24"/>
          <w:szCs w:val="24"/>
          <w:lang w:eastAsia="el-GR"/>
        </w:rPr>
        <w:t xml:space="preserve">, </w:t>
      </w:r>
      <w:proofErr w:type="spellStart"/>
      <w:r w:rsidRPr="00ED370F">
        <w:rPr>
          <w:rFonts w:asciiTheme="minorHAnsi" w:hAnsiTheme="minorHAnsi" w:cs="Arial"/>
          <w:sz w:val="24"/>
          <w:szCs w:val="24"/>
          <w:lang w:eastAsia="el-GR"/>
        </w:rPr>
        <w:t>κ</w:t>
      </w:r>
      <w:r w:rsidR="00730F48">
        <w:rPr>
          <w:rFonts w:asciiTheme="minorHAnsi" w:hAnsiTheme="minorHAnsi" w:cs="Arial"/>
          <w:sz w:val="24"/>
          <w:szCs w:val="24"/>
          <w:lang w:eastAsia="el-GR"/>
        </w:rPr>
        <w:t>ο</w:t>
      </w:r>
      <w:proofErr w:type="spellEnd"/>
      <w:r w:rsidRPr="00ED370F">
        <w:rPr>
          <w:rFonts w:asciiTheme="minorHAnsi" w:hAnsiTheme="minorHAnsi" w:cs="Arial"/>
          <w:sz w:val="24"/>
          <w:szCs w:val="24"/>
          <w:lang w:eastAsia="el-GR"/>
        </w:rPr>
        <w:t>.</w:t>
      </w:r>
      <w:r w:rsidR="00400870" w:rsidRPr="00400870">
        <w:rPr>
          <w:rFonts w:asciiTheme="minorHAnsi" w:hAnsiTheme="minorHAnsi" w:cs="Arial"/>
          <w:sz w:val="24"/>
          <w:szCs w:val="24"/>
          <w:lang w:eastAsia="el-GR"/>
        </w:rPr>
        <w:t xml:space="preserve"> </w:t>
      </w:r>
      <w:r w:rsidRPr="00ED370F">
        <w:rPr>
          <w:rFonts w:asciiTheme="minorHAnsi" w:hAnsiTheme="minorHAnsi" w:cs="Arial"/>
          <w:sz w:val="24"/>
          <w:szCs w:val="24"/>
          <w:lang w:eastAsia="el-GR"/>
        </w:rPr>
        <w:t xml:space="preserve">Νικόλαο </w:t>
      </w:r>
      <w:proofErr w:type="spellStart"/>
      <w:r w:rsidRPr="00ED370F">
        <w:rPr>
          <w:rFonts w:asciiTheme="minorHAnsi" w:hAnsiTheme="minorHAnsi" w:cs="Arial"/>
          <w:sz w:val="24"/>
          <w:szCs w:val="24"/>
          <w:lang w:eastAsia="el-GR"/>
        </w:rPr>
        <w:t>Παρασκευόπουλ</w:t>
      </w:r>
      <w:proofErr w:type="spellEnd"/>
      <w:r w:rsidRPr="00ED370F">
        <w:rPr>
          <w:rFonts w:asciiTheme="minorHAnsi" w:hAnsiTheme="minorHAnsi" w:cs="Arial"/>
          <w:sz w:val="24"/>
          <w:szCs w:val="24"/>
          <w:lang w:val="en-US" w:eastAsia="el-GR"/>
        </w:rPr>
        <w:t>o</w:t>
      </w:r>
      <w:r w:rsidR="00D229A0">
        <w:rPr>
          <w:rFonts w:asciiTheme="minorHAnsi" w:hAnsiTheme="minorHAnsi" w:cs="Arial"/>
          <w:sz w:val="24"/>
          <w:szCs w:val="24"/>
          <w:lang w:eastAsia="el-GR"/>
        </w:rPr>
        <w:t xml:space="preserve"> </w:t>
      </w:r>
      <w:bookmarkStart w:id="0" w:name="_GoBack"/>
      <w:bookmarkEnd w:id="0"/>
    </w:p>
    <w:p w:rsidR="00ED370F" w:rsidRPr="00ED370F" w:rsidRDefault="00ED370F" w:rsidP="00ED370F">
      <w:pPr>
        <w:jc w:val="both"/>
        <w:rPr>
          <w:rFonts w:cs="Calibri"/>
          <w:b/>
          <w:sz w:val="24"/>
          <w:szCs w:val="24"/>
          <w:lang w:eastAsia="ar-SA"/>
        </w:rPr>
      </w:pPr>
    </w:p>
    <w:p w:rsidR="00B35959" w:rsidRPr="00043C6D" w:rsidRDefault="00DF25C7" w:rsidP="00730F48">
      <w:pPr>
        <w:suppressAutoHyphens/>
        <w:spacing w:after="0" w:line="240" w:lineRule="auto"/>
        <w:contextualSpacing/>
        <w:jc w:val="both"/>
        <w:rPr>
          <w:rFonts w:eastAsia="Calibri" w:cs="Calibri"/>
          <w:sz w:val="24"/>
          <w:szCs w:val="24"/>
        </w:rPr>
      </w:pPr>
      <w:r>
        <w:rPr>
          <w:rFonts w:eastAsia="Calibri" w:cs="Calibri"/>
          <w:sz w:val="24"/>
          <w:szCs w:val="24"/>
        </w:rPr>
        <w:t>Θέμα: «</w:t>
      </w:r>
      <w:r w:rsidR="00105A28">
        <w:rPr>
          <w:rFonts w:eastAsia="Calibri" w:cs="Calibri"/>
          <w:sz w:val="24"/>
          <w:szCs w:val="24"/>
        </w:rPr>
        <w:t>Πρόταση Συνδέσμου Κοινωνικών Λειτουργών Ελλάδος ΝΠΔΔ για τη συνταγματική κατοχύρωση του δικαιώματος για κοινωνική πρόνοια και υπηρεσίες κοινωνικής φροντίδας»</w:t>
      </w:r>
    </w:p>
    <w:p w:rsidR="0097538F" w:rsidRPr="00043C6D" w:rsidRDefault="00B35959" w:rsidP="00B35959">
      <w:pPr>
        <w:pStyle w:val="a3"/>
        <w:jc w:val="both"/>
        <w:rPr>
          <w:rFonts w:ascii="Calibri" w:eastAsia="Times New Roman" w:hAnsi="Calibri" w:cs="Calibri"/>
          <w:bCs w:val="0"/>
          <w:lang w:eastAsia="en-US"/>
        </w:rPr>
      </w:pPr>
      <w:r w:rsidRPr="00043C6D">
        <w:rPr>
          <w:rFonts w:ascii="Calibri" w:eastAsia="Times New Roman" w:hAnsi="Calibri" w:cs="Calibri"/>
          <w:bCs w:val="0"/>
          <w:lang w:eastAsia="en-US"/>
        </w:rPr>
        <w:tab/>
      </w:r>
    </w:p>
    <w:p w:rsidR="00B35959" w:rsidRPr="00043C6D" w:rsidRDefault="00FC52B6" w:rsidP="00B35959">
      <w:pPr>
        <w:suppressAutoHyphens/>
        <w:spacing w:after="200" w:line="276" w:lineRule="auto"/>
        <w:jc w:val="both"/>
        <w:rPr>
          <w:rFonts w:cs="Calibri"/>
          <w:sz w:val="24"/>
          <w:szCs w:val="24"/>
          <w:lang w:eastAsia="ar-SA"/>
        </w:rPr>
      </w:pPr>
      <w:r>
        <w:rPr>
          <w:rFonts w:cs="Calibri"/>
          <w:sz w:val="24"/>
          <w:szCs w:val="24"/>
          <w:lang w:eastAsia="ar-SA"/>
        </w:rPr>
        <w:t>Αξιότιμε κ.</w:t>
      </w:r>
      <w:r w:rsidR="00ED370F">
        <w:rPr>
          <w:rFonts w:cs="Calibri"/>
          <w:sz w:val="24"/>
          <w:szCs w:val="24"/>
          <w:lang w:eastAsia="ar-SA"/>
        </w:rPr>
        <w:t xml:space="preserve"> Πρόεδρε</w:t>
      </w:r>
      <w:r w:rsidR="00B35959" w:rsidRPr="00043C6D">
        <w:rPr>
          <w:rFonts w:cs="Calibri"/>
          <w:sz w:val="24"/>
          <w:szCs w:val="24"/>
          <w:lang w:eastAsia="ar-SA"/>
        </w:rPr>
        <w:t>,</w:t>
      </w:r>
    </w:p>
    <w:p w:rsidR="00B35959" w:rsidRPr="00043C6D" w:rsidRDefault="0015681F" w:rsidP="0083183E">
      <w:pPr>
        <w:jc w:val="both"/>
        <w:rPr>
          <w:rFonts w:cs="Calibri"/>
          <w:sz w:val="24"/>
          <w:szCs w:val="24"/>
        </w:rPr>
      </w:pPr>
      <w:r w:rsidRPr="00043C6D">
        <w:rPr>
          <w:rFonts w:cs="Calibri"/>
          <w:sz w:val="24"/>
          <w:szCs w:val="24"/>
        </w:rPr>
        <w:t xml:space="preserve">Ο Σύνδεσμος Κοινωνικών Λειτουργών Ελλάδας (Σ.Κ.Λ.Ε.) είναι </w:t>
      </w:r>
      <w:r w:rsidRPr="00043C6D">
        <w:rPr>
          <w:rFonts w:cs="Calibri"/>
          <w:b/>
          <w:sz w:val="24"/>
          <w:szCs w:val="24"/>
        </w:rPr>
        <w:t>Νομικό Πρόσωπο Δημοσίου Δικαίου</w:t>
      </w:r>
      <w:r w:rsidRPr="00043C6D">
        <w:rPr>
          <w:rFonts w:cs="Calibri"/>
          <w:sz w:val="24"/>
          <w:szCs w:val="24"/>
        </w:rPr>
        <w:t xml:space="preserve"> {</w:t>
      </w:r>
      <w:r w:rsidRPr="00043C6D">
        <w:rPr>
          <w:rFonts w:cs="Calibri"/>
          <w:b/>
          <w:sz w:val="24"/>
          <w:szCs w:val="24"/>
        </w:rPr>
        <w:t>Ν. 4387/2016}</w:t>
      </w:r>
      <w:r w:rsidRPr="00043C6D">
        <w:rPr>
          <w:rFonts w:cs="Calibri"/>
          <w:sz w:val="24"/>
          <w:szCs w:val="24"/>
        </w:rPr>
        <w:t xml:space="preserve"> και εκπροσωπεί επιστημονικά και επαγγελματικά τους κοινωνικο</w:t>
      </w:r>
      <w:r w:rsidR="0083183E" w:rsidRPr="00043C6D">
        <w:rPr>
          <w:rFonts w:cs="Calibri"/>
          <w:sz w:val="24"/>
          <w:szCs w:val="24"/>
        </w:rPr>
        <w:t xml:space="preserve">ύς λειτουργούς όλης της χώρας. </w:t>
      </w:r>
      <w:r w:rsidR="00B35959" w:rsidRPr="00043C6D">
        <w:rPr>
          <w:rFonts w:cs="Calibri"/>
          <w:sz w:val="24"/>
          <w:szCs w:val="24"/>
          <w:lang w:eastAsia="ar-SA"/>
        </w:rPr>
        <w:t xml:space="preserve">Οι Κοινωνικοί Λειτουργοί βρίσκονται στην πρώτη γραμμή δράσης για την παροχή κοινωνικών υπηρεσιών, σύμφωνα με τις αρχές του σεβασμού, της ανθρώπινης αξιοπρέπειας, της ισότητας, της δικαιοσύνης, της ισοτιμίας και της κοινωνικής αλληλεγγύης. </w:t>
      </w:r>
    </w:p>
    <w:p w:rsidR="00B35959" w:rsidRPr="00043C6D" w:rsidRDefault="00B35959" w:rsidP="00B35959">
      <w:pPr>
        <w:suppressAutoHyphens/>
        <w:spacing w:after="200" w:line="276" w:lineRule="auto"/>
        <w:jc w:val="both"/>
        <w:rPr>
          <w:rFonts w:eastAsia="Calibri" w:cs="Calibri"/>
          <w:b/>
          <w:sz w:val="24"/>
          <w:szCs w:val="24"/>
          <w:lang w:eastAsia="ar-SA"/>
        </w:rPr>
      </w:pPr>
      <w:r w:rsidRPr="00043C6D">
        <w:rPr>
          <w:rFonts w:eastAsia="Calibri" w:cs="Calibri"/>
          <w:sz w:val="24"/>
          <w:szCs w:val="24"/>
          <w:lang w:eastAsia="ar-SA"/>
        </w:rPr>
        <w:t xml:space="preserve">Οι αρχές της επιστήμης της Κοινωνικής Εργασίας και η άσκηση του επαγγέλματος του κοινωνικού λειτουργού περιγράφονται στα </w:t>
      </w:r>
      <w:r w:rsidRPr="00043C6D">
        <w:rPr>
          <w:rFonts w:eastAsia="Calibri" w:cs="Calibri"/>
          <w:b/>
          <w:sz w:val="24"/>
          <w:szCs w:val="24"/>
          <w:lang w:eastAsia="ar-SA"/>
        </w:rPr>
        <w:t xml:space="preserve">Π.Δ. 50/1989 </w:t>
      </w:r>
      <w:r w:rsidRPr="00043C6D">
        <w:rPr>
          <w:rFonts w:eastAsia="Calibri" w:cs="Calibri"/>
          <w:sz w:val="24"/>
          <w:szCs w:val="24"/>
          <w:lang w:eastAsia="ar-SA"/>
        </w:rPr>
        <w:t>και</w:t>
      </w:r>
      <w:r w:rsidRPr="00043C6D">
        <w:rPr>
          <w:rFonts w:eastAsia="Calibri" w:cs="Calibri"/>
          <w:b/>
          <w:sz w:val="24"/>
          <w:szCs w:val="24"/>
          <w:lang w:eastAsia="ar-SA"/>
        </w:rPr>
        <w:t xml:space="preserve"> 23/1992.</w:t>
      </w:r>
    </w:p>
    <w:p w:rsidR="00ED370F" w:rsidRDefault="00ED370F" w:rsidP="00B35959">
      <w:pPr>
        <w:suppressAutoHyphens/>
        <w:spacing w:after="200" w:line="276" w:lineRule="auto"/>
        <w:jc w:val="both"/>
        <w:rPr>
          <w:rFonts w:eastAsia="Calibri" w:cs="Calibri"/>
          <w:sz w:val="24"/>
          <w:szCs w:val="24"/>
          <w:lang w:eastAsia="ar-SA"/>
        </w:rPr>
      </w:pPr>
      <w:r>
        <w:rPr>
          <w:rFonts w:eastAsia="Calibri" w:cs="Calibri"/>
          <w:sz w:val="24"/>
          <w:szCs w:val="24"/>
          <w:lang w:eastAsia="ar-SA"/>
        </w:rPr>
        <w:t xml:space="preserve">Απευθυνόμαστε σε εσάς σχετικά με την ανάγκη προσθήκης στην </w:t>
      </w:r>
      <w:r w:rsidR="00D82987">
        <w:rPr>
          <w:rFonts w:eastAsia="Calibri" w:cs="Calibri"/>
          <w:sz w:val="24"/>
          <w:szCs w:val="24"/>
          <w:lang w:eastAsia="ar-SA"/>
        </w:rPr>
        <w:t>υπό επεξεργασία Αναθεώρηση του Συντάγματος διάταξης σχετικά με την κατοχύρωση των υπηρεσιών κοινωνικής φροντίδας.</w:t>
      </w:r>
    </w:p>
    <w:p w:rsidR="00D82987" w:rsidRPr="00D82987" w:rsidRDefault="00D82987" w:rsidP="00D82987">
      <w:pPr>
        <w:suppressAutoHyphens/>
        <w:spacing w:after="200" w:line="276" w:lineRule="auto"/>
        <w:jc w:val="both"/>
        <w:rPr>
          <w:rFonts w:eastAsia="Calibri" w:cs="Calibri"/>
          <w:sz w:val="24"/>
          <w:szCs w:val="24"/>
          <w:lang w:eastAsia="ar-SA"/>
        </w:rPr>
      </w:pPr>
      <w:r>
        <w:rPr>
          <w:rFonts w:eastAsia="Calibri" w:cs="Calibri"/>
          <w:sz w:val="24"/>
          <w:szCs w:val="24"/>
          <w:lang w:eastAsia="ar-SA"/>
        </w:rPr>
        <w:t>Όπως γνωρίζετε, τ</w:t>
      </w:r>
      <w:r w:rsidRPr="00D82987">
        <w:rPr>
          <w:rFonts w:eastAsia="Calibri" w:cs="Calibri"/>
          <w:sz w:val="24"/>
          <w:szCs w:val="24"/>
          <w:lang w:eastAsia="ar-SA"/>
        </w:rPr>
        <w:t>ο Σ</w:t>
      </w:r>
      <w:r>
        <w:rPr>
          <w:rFonts w:eastAsia="Calibri" w:cs="Calibri"/>
          <w:sz w:val="24"/>
          <w:szCs w:val="24"/>
          <w:lang w:eastAsia="ar-SA"/>
        </w:rPr>
        <w:t>ύνταγμα του</w:t>
      </w:r>
      <w:r w:rsidRPr="00D82987">
        <w:rPr>
          <w:rFonts w:eastAsia="Calibri" w:cs="Calibri"/>
          <w:sz w:val="24"/>
          <w:szCs w:val="24"/>
          <w:lang w:eastAsia="ar-SA"/>
        </w:rPr>
        <w:t xml:space="preserve"> 1975, εισάγοντας μία ανθρωποκεντρική και κοινωνική αντίληψη του δικαίου και</w:t>
      </w:r>
      <w:r>
        <w:rPr>
          <w:rFonts w:eastAsia="Calibri" w:cs="Calibri"/>
          <w:sz w:val="24"/>
          <w:szCs w:val="24"/>
          <w:lang w:eastAsia="ar-SA"/>
        </w:rPr>
        <w:t xml:space="preserve"> </w:t>
      </w:r>
      <w:r w:rsidRPr="00D82987">
        <w:rPr>
          <w:rFonts w:eastAsia="Calibri" w:cs="Calibri"/>
          <w:sz w:val="24"/>
          <w:szCs w:val="24"/>
          <w:lang w:eastAsia="ar-SA"/>
        </w:rPr>
        <w:t xml:space="preserve">του κράτους, περιέχει μια σειρά διατάξεων κοινωνικού περιεχομένου, οι οποίες </w:t>
      </w:r>
      <w:r>
        <w:rPr>
          <w:rFonts w:eastAsia="Calibri" w:cs="Calibri"/>
          <w:sz w:val="24"/>
          <w:szCs w:val="24"/>
          <w:lang w:eastAsia="ar-SA"/>
        </w:rPr>
        <w:t xml:space="preserve">όμως </w:t>
      </w:r>
      <w:r w:rsidRPr="00D82987">
        <w:rPr>
          <w:rFonts w:eastAsia="Calibri" w:cs="Calibri"/>
          <w:sz w:val="24"/>
          <w:szCs w:val="24"/>
          <w:lang w:eastAsia="ar-SA"/>
        </w:rPr>
        <w:t>βρίσκονται διάσπαρτες στο συνταγματικό κείμενο και όχι σε ένα συγκεκριμένο τμήμα</w:t>
      </w:r>
      <w:r>
        <w:rPr>
          <w:rFonts w:eastAsia="Calibri" w:cs="Calibri"/>
          <w:sz w:val="24"/>
          <w:szCs w:val="24"/>
          <w:lang w:eastAsia="ar-SA"/>
        </w:rPr>
        <w:t xml:space="preserve"> του.</w:t>
      </w:r>
      <w:r w:rsidRPr="00D82987">
        <w:rPr>
          <w:rFonts w:eastAsia="Calibri" w:cs="Calibri"/>
          <w:sz w:val="24"/>
          <w:szCs w:val="24"/>
          <w:lang w:eastAsia="ar-SA"/>
        </w:rPr>
        <w:t xml:space="preserve"> γεγονός που υποδηλώνει ανεπαρκή επεξεργασία των κοινωνικών δικαιωμάτων</w:t>
      </w:r>
      <w:r w:rsidR="00FC52B6">
        <w:rPr>
          <w:rFonts w:eastAsia="Calibri" w:cs="Calibri"/>
          <w:sz w:val="24"/>
          <w:szCs w:val="24"/>
          <w:lang w:eastAsia="ar-SA"/>
        </w:rPr>
        <w:t>.</w:t>
      </w:r>
    </w:p>
    <w:p w:rsidR="00D82987" w:rsidRDefault="00FC52B6" w:rsidP="00D82987">
      <w:pPr>
        <w:suppressAutoHyphens/>
        <w:spacing w:after="200" w:line="276" w:lineRule="auto"/>
        <w:jc w:val="both"/>
        <w:rPr>
          <w:rFonts w:eastAsia="Calibri" w:cs="Calibri"/>
          <w:sz w:val="24"/>
          <w:szCs w:val="24"/>
          <w:lang w:eastAsia="ar-SA"/>
        </w:rPr>
      </w:pPr>
      <w:r>
        <w:rPr>
          <w:rFonts w:eastAsia="Calibri" w:cs="Calibri"/>
          <w:sz w:val="24"/>
          <w:szCs w:val="24"/>
          <w:lang w:eastAsia="ar-SA"/>
        </w:rPr>
        <w:t xml:space="preserve">Η </w:t>
      </w:r>
      <w:r w:rsidR="00D82987" w:rsidRPr="00D82987">
        <w:rPr>
          <w:rFonts w:eastAsia="Calibri" w:cs="Calibri"/>
          <w:sz w:val="24"/>
          <w:szCs w:val="24"/>
          <w:lang w:eastAsia="ar-SA"/>
        </w:rPr>
        <w:t>συνταγματική αναθεώρηση (Σύνταγμα 1975/86/2001) κατοχύρωσε ρητά</w:t>
      </w:r>
      <w:r w:rsidR="00D82987">
        <w:rPr>
          <w:rFonts w:eastAsia="Calibri" w:cs="Calibri"/>
          <w:sz w:val="24"/>
          <w:szCs w:val="24"/>
          <w:lang w:eastAsia="ar-SA"/>
        </w:rPr>
        <w:t xml:space="preserve"> </w:t>
      </w:r>
      <w:r w:rsidR="00D82987" w:rsidRPr="00D82987">
        <w:rPr>
          <w:rFonts w:eastAsia="Calibri" w:cs="Calibri"/>
          <w:sz w:val="24"/>
          <w:szCs w:val="24"/>
          <w:lang w:eastAsia="ar-SA"/>
        </w:rPr>
        <w:t>την αρχή του κοινωνικού κράτους</w:t>
      </w:r>
      <w:r w:rsidR="00D82987">
        <w:rPr>
          <w:rFonts w:eastAsia="Calibri" w:cs="Calibri"/>
          <w:sz w:val="24"/>
          <w:szCs w:val="24"/>
          <w:lang w:eastAsia="ar-SA"/>
        </w:rPr>
        <w:t xml:space="preserve"> </w:t>
      </w:r>
      <w:r w:rsidR="00D82987" w:rsidRPr="00D82987">
        <w:rPr>
          <w:rFonts w:eastAsia="Calibri" w:cs="Calibri"/>
          <w:sz w:val="24"/>
          <w:szCs w:val="24"/>
          <w:lang w:eastAsia="ar-SA"/>
        </w:rPr>
        <w:t>επικυρώνοντας τη δέσμευση του σύγχρονου</w:t>
      </w:r>
      <w:r w:rsidR="00D82987">
        <w:rPr>
          <w:rFonts w:eastAsia="Calibri" w:cs="Calibri"/>
          <w:sz w:val="24"/>
          <w:szCs w:val="24"/>
          <w:lang w:eastAsia="ar-SA"/>
        </w:rPr>
        <w:t xml:space="preserve"> </w:t>
      </w:r>
      <w:r w:rsidR="00D82987" w:rsidRPr="00D82987">
        <w:rPr>
          <w:rFonts w:eastAsia="Calibri" w:cs="Calibri"/>
          <w:sz w:val="24"/>
          <w:szCs w:val="24"/>
          <w:lang w:eastAsia="ar-SA"/>
        </w:rPr>
        <w:t>ελληνικού κράτους για όσο το δυνατόν μεγαλύτερη ενίσχυση του επιπέδου</w:t>
      </w:r>
      <w:r w:rsidR="00D82987">
        <w:rPr>
          <w:rFonts w:eastAsia="Calibri" w:cs="Calibri"/>
          <w:sz w:val="24"/>
          <w:szCs w:val="24"/>
          <w:lang w:eastAsia="ar-SA"/>
        </w:rPr>
        <w:t xml:space="preserve"> </w:t>
      </w:r>
      <w:r>
        <w:rPr>
          <w:rFonts w:eastAsia="Calibri" w:cs="Calibri"/>
          <w:sz w:val="24"/>
          <w:szCs w:val="24"/>
          <w:lang w:eastAsia="ar-SA"/>
        </w:rPr>
        <w:t xml:space="preserve">κοινωνικοοικονομικής ευημερίας και </w:t>
      </w:r>
      <w:r w:rsidR="00D82987" w:rsidRPr="00D82987">
        <w:rPr>
          <w:rFonts w:eastAsia="Calibri" w:cs="Calibri"/>
          <w:sz w:val="24"/>
          <w:szCs w:val="24"/>
          <w:lang w:eastAsia="ar-SA"/>
        </w:rPr>
        <w:t xml:space="preserve"> προώθησ</w:t>
      </w:r>
      <w:r w:rsidR="00D82987">
        <w:rPr>
          <w:rFonts w:eastAsia="Calibri" w:cs="Calibri"/>
          <w:sz w:val="24"/>
          <w:szCs w:val="24"/>
          <w:lang w:eastAsia="ar-SA"/>
        </w:rPr>
        <w:t>η</w:t>
      </w:r>
      <w:r>
        <w:rPr>
          <w:rFonts w:eastAsia="Calibri" w:cs="Calibri"/>
          <w:sz w:val="24"/>
          <w:szCs w:val="24"/>
          <w:lang w:eastAsia="ar-SA"/>
        </w:rPr>
        <w:t>ς</w:t>
      </w:r>
      <w:r w:rsidR="00D82987">
        <w:rPr>
          <w:rFonts w:eastAsia="Calibri" w:cs="Calibri"/>
          <w:sz w:val="24"/>
          <w:szCs w:val="24"/>
          <w:lang w:eastAsia="ar-SA"/>
        </w:rPr>
        <w:t xml:space="preserve"> της κοινωνικής δικαιοσύνης.</w:t>
      </w:r>
    </w:p>
    <w:p w:rsidR="003B11CD" w:rsidRDefault="00C2701F" w:rsidP="00D82987">
      <w:pPr>
        <w:suppressAutoHyphens/>
        <w:spacing w:after="200" w:line="276" w:lineRule="auto"/>
        <w:jc w:val="both"/>
        <w:rPr>
          <w:rFonts w:eastAsia="Calibri" w:cs="Calibri"/>
          <w:sz w:val="24"/>
          <w:szCs w:val="24"/>
          <w:lang w:eastAsia="ar-SA"/>
        </w:rPr>
      </w:pPr>
      <w:r>
        <w:rPr>
          <w:rFonts w:eastAsia="Calibri" w:cs="Calibri"/>
          <w:sz w:val="24"/>
          <w:szCs w:val="24"/>
          <w:lang w:eastAsia="ar-SA"/>
        </w:rPr>
        <w:t xml:space="preserve">Δεν αποτυπώνεται με σαφήνεια όμως ως Συνταγματικό </w:t>
      </w:r>
      <w:r w:rsidR="00D82987" w:rsidRPr="00D82987">
        <w:rPr>
          <w:rFonts w:eastAsia="Calibri" w:cs="Calibri"/>
          <w:sz w:val="24"/>
          <w:szCs w:val="24"/>
          <w:lang w:eastAsia="ar-SA"/>
        </w:rPr>
        <w:t xml:space="preserve">δικαίωμα </w:t>
      </w:r>
      <w:r w:rsidR="00D82987">
        <w:rPr>
          <w:rFonts w:eastAsia="Calibri" w:cs="Calibri"/>
          <w:sz w:val="24"/>
          <w:szCs w:val="24"/>
          <w:lang w:eastAsia="ar-SA"/>
        </w:rPr>
        <w:t xml:space="preserve">η </w:t>
      </w:r>
      <w:r>
        <w:rPr>
          <w:rFonts w:eastAsia="Calibri" w:cs="Calibri"/>
          <w:sz w:val="24"/>
          <w:szCs w:val="24"/>
          <w:lang w:eastAsia="ar-SA"/>
        </w:rPr>
        <w:t>υποχρέωση</w:t>
      </w:r>
      <w:r w:rsidR="00D82987">
        <w:rPr>
          <w:rFonts w:eastAsia="Calibri" w:cs="Calibri"/>
          <w:sz w:val="24"/>
          <w:szCs w:val="24"/>
          <w:lang w:eastAsia="ar-SA"/>
        </w:rPr>
        <w:t xml:space="preserve"> της Πολιτείας για την παροχή υπηρεσιών κοινωνικής φροντίδας </w:t>
      </w:r>
      <w:r w:rsidR="00D82987" w:rsidRPr="00D82987">
        <w:rPr>
          <w:rFonts w:eastAsia="Calibri" w:cs="Calibri"/>
          <w:sz w:val="24"/>
          <w:szCs w:val="24"/>
          <w:lang w:eastAsia="ar-SA"/>
        </w:rPr>
        <w:t>και το γενικότερο δικαίωμα για</w:t>
      </w:r>
      <w:r w:rsidR="00D82987">
        <w:rPr>
          <w:rFonts w:eastAsia="Calibri" w:cs="Calibri"/>
          <w:sz w:val="24"/>
          <w:szCs w:val="24"/>
          <w:lang w:eastAsia="ar-SA"/>
        </w:rPr>
        <w:t xml:space="preserve"> </w:t>
      </w:r>
      <w:r w:rsidR="00D82987" w:rsidRPr="00D82987">
        <w:rPr>
          <w:rFonts w:eastAsia="Calibri" w:cs="Calibri"/>
          <w:sz w:val="24"/>
          <w:szCs w:val="24"/>
          <w:lang w:eastAsia="ar-SA"/>
        </w:rPr>
        <w:t>κοινωνική πρόνοια</w:t>
      </w:r>
      <w:r w:rsidR="003B11CD">
        <w:rPr>
          <w:rFonts w:eastAsia="Calibri" w:cs="Calibri"/>
          <w:sz w:val="24"/>
          <w:szCs w:val="24"/>
          <w:lang w:eastAsia="ar-SA"/>
        </w:rPr>
        <w:t>.</w:t>
      </w:r>
    </w:p>
    <w:p w:rsidR="003B11CD" w:rsidRPr="00D82987" w:rsidRDefault="003B11CD" w:rsidP="00D82987">
      <w:pPr>
        <w:suppressAutoHyphens/>
        <w:spacing w:after="200" w:line="276" w:lineRule="auto"/>
        <w:jc w:val="both"/>
        <w:rPr>
          <w:rFonts w:eastAsia="Calibri" w:cs="Calibri"/>
          <w:sz w:val="24"/>
          <w:szCs w:val="24"/>
          <w:lang w:eastAsia="ar-SA"/>
        </w:rPr>
      </w:pPr>
      <w:r>
        <w:rPr>
          <w:rFonts w:eastAsia="Calibri" w:cs="Calibri"/>
          <w:sz w:val="24"/>
          <w:szCs w:val="24"/>
          <w:lang w:eastAsia="ar-SA"/>
        </w:rPr>
        <w:lastRenderedPageBreak/>
        <w:t>Αντίθετα, ο πυρήνας του θεσμού προκύπτει από ένα σύνολο συνταγματικών ρυθμίσεων στις οποίες δεν γίνεται σαφής αναφορά στις υπηρεσίες κοινωνικής φροντίδας.</w:t>
      </w:r>
    </w:p>
    <w:p w:rsidR="00D82987" w:rsidRDefault="00933B0A" w:rsidP="00B35959">
      <w:pPr>
        <w:suppressAutoHyphens/>
        <w:spacing w:after="200" w:line="276" w:lineRule="auto"/>
        <w:jc w:val="both"/>
        <w:rPr>
          <w:rFonts w:eastAsia="Calibri" w:cs="Calibri"/>
          <w:sz w:val="24"/>
          <w:szCs w:val="24"/>
          <w:lang w:eastAsia="ar-SA"/>
        </w:rPr>
      </w:pPr>
      <w:r>
        <w:rPr>
          <w:rFonts w:eastAsia="Calibri" w:cs="Calibri"/>
          <w:sz w:val="24"/>
          <w:szCs w:val="24"/>
          <w:lang w:eastAsia="ar-SA"/>
        </w:rPr>
        <w:t xml:space="preserve">Με δεδομένα τα παραπάνω στη σημερινή συγκυρία προκύπτει σαφής η ανάγκη συμπλήρωσης του </w:t>
      </w:r>
      <w:r w:rsidR="00DF25C7">
        <w:rPr>
          <w:rFonts w:eastAsia="Calibri" w:cs="Calibri"/>
          <w:sz w:val="24"/>
          <w:szCs w:val="24"/>
          <w:lang w:eastAsia="ar-SA"/>
        </w:rPr>
        <w:t xml:space="preserve">ισχύοντος </w:t>
      </w:r>
      <w:r>
        <w:rPr>
          <w:rFonts w:eastAsia="Calibri" w:cs="Calibri"/>
          <w:sz w:val="24"/>
          <w:szCs w:val="24"/>
          <w:lang w:eastAsia="ar-SA"/>
        </w:rPr>
        <w:t xml:space="preserve">Συντάγματος με τη σαφή συνταγματική πρόβλεψη των υπηρεσιών κοινωνικής φροντίδας με διάταξη ως ακολούθως: </w:t>
      </w:r>
    </w:p>
    <w:p w:rsidR="00933B0A" w:rsidRDefault="00933B0A" w:rsidP="00933B0A">
      <w:pPr>
        <w:jc w:val="both"/>
        <w:rPr>
          <w:b/>
          <w:bCs/>
          <w:i/>
          <w:iCs/>
        </w:rPr>
      </w:pPr>
      <w:r>
        <w:rPr>
          <w:b/>
        </w:rPr>
        <w:t>«</w:t>
      </w:r>
      <w:r w:rsidR="00C2701F">
        <w:rPr>
          <w:b/>
        </w:rPr>
        <w:t>Το Κ</w:t>
      </w:r>
      <w:r w:rsidRPr="00933B0A">
        <w:rPr>
          <w:b/>
        </w:rPr>
        <w:t>ράτος λαμβάνει ειδικ</w:t>
      </w:r>
      <w:r w:rsidR="00730F48">
        <w:rPr>
          <w:b/>
        </w:rPr>
        <w:t xml:space="preserve">ή μέριμνα για την παροχή </w:t>
      </w:r>
      <w:r w:rsidRPr="00933B0A">
        <w:rPr>
          <w:b/>
        </w:rPr>
        <w:t xml:space="preserve">υπηρεσιών κοινωνικής φροντίδας  που περιλαμβάνουν οικονομική ενίσχυση, κοινωνικές υπηρεσίες, πρόσβαση σε αγαθά και υπηρεσίες. </w:t>
      </w:r>
      <w:r w:rsidRPr="00933B0A">
        <w:rPr>
          <w:b/>
          <w:bCs/>
          <w:i/>
          <w:iCs/>
        </w:rPr>
        <w:t>Η προώθηση της κοινωνικής αλλαγής και ανάπτυξης, η προστασία της  κοινωνική</w:t>
      </w:r>
      <w:r w:rsidR="00CF32CD">
        <w:rPr>
          <w:b/>
          <w:bCs/>
          <w:i/>
          <w:iCs/>
        </w:rPr>
        <w:t>ς</w:t>
      </w:r>
      <w:r w:rsidRPr="00933B0A">
        <w:rPr>
          <w:b/>
          <w:bCs/>
          <w:i/>
          <w:iCs/>
        </w:rPr>
        <w:t xml:space="preserve"> συνοχή</w:t>
      </w:r>
      <w:r w:rsidR="00CF32CD">
        <w:rPr>
          <w:b/>
          <w:bCs/>
          <w:i/>
          <w:iCs/>
        </w:rPr>
        <w:t>ς</w:t>
      </w:r>
      <w:r w:rsidRPr="00933B0A">
        <w:rPr>
          <w:b/>
          <w:bCs/>
          <w:i/>
          <w:iCs/>
        </w:rPr>
        <w:t xml:space="preserve">, και η ατομική ενδυνάμωση </w:t>
      </w:r>
      <w:r>
        <w:rPr>
          <w:b/>
          <w:bCs/>
          <w:i/>
          <w:iCs/>
        </w:rPr>
        <w:t>αποτελούν υποχρέωση του κράτους».</w:t>
      </w:r>
    </w:p>
    <w:p w:rsidR="0097538F" w:rsidRDefault="0072013B" w:rsidP="00DE0A03">
      <w:pPr>
        <w:jc w:val="both"/>
        <w:rPr>
          <w:rFonts w:cs="Calibri"/>
          <w:sz w:val="24"/>
          <w:szCs w:val="24"/>
        </w:rPr>
      </w:pPr>
      <w:r w:rsidRPr="00043C6D">
        <w:rPr>
          <w:rFonts w:cs="Calibri"/>
          <w:sz w:val="24"/>
          <w:szCs w:val="24"/>
        </w:rPr>
        <w:t>Π</w:t>
      </w:r>
      <w:r w:rsidR="000F28F3" w:rsidRPr="00043C6D">
        <w:rPr>
          <w:rFonts w:cs="Calibri"/>
          <w:sz w:val="24"/>
          <w:szCs w:val="24"/>
        </w:rPr>
        <w:t>αραμένουμε στη διάθεση σας για κάθε περαιτέρω διασαφήνιση και συνεργασία.</w:t>
      </w:r>
    </w:p>
    <w:p w:rsidR="00400870" w:rsidRPr="00730F48" w:rsidRDefault="00400870" w:rsidP="00DE0A03">
      <w:pPr>
        <w:jc w:val="both"/>
        <w:rPr>
          <w:b/>
        </w:rPr>
      </w:pPr>
    </w:p>
    <w:p w:rsidR="0097538F" w:rsidRDefault="0097538F" w:rsidP="00DE0A03">
      <w:pPr>
        <w:jc w:val="center"/>
        <w:rPr>
          <w:b/>
        </w:rPr>
      </w:pPr>
      <w:r w:rsidRPr="00DE0A03">
        <w:rPr>
          <w:b/>
        </w:rPr>
        <w:t>Για το Διοικητικό Συμβούλιο</w:t>
      </w:r>
    </w:p>
    <w:p w:rsidR="0097538F" w:rsidRPr="00DE0A03" w:rsidRDefault="0097538F" w:rsidP="00DE0A03">
      <w:pPr>
        <w:jc w:val="center"/>
        <w:rPr>
          <w:b/>
        </w:rPr>
      </w:pPr>
    </w:p>
    <w:p w:rsidR="00BE6837" w:rsidRDefault="0016721C" w:rsidP="00EF42D8">
      <w:pPr>
        <w:jc w:val="center"/>
      </w:pPr>
      <w:r>
        <w:rPr>
          <w:noProof/>
          <w:lang w:eastAsia="el-GR"/>
        </w:rPr>
        <w:drawing>
          <wp:inline distT="0" distB="0" distL="0" distR="0">
            <wp:extent cx="5429250" cy="1581150"/>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429250" cy="1581150"/>
                    </a:xfrm>
                    <a:prstGeom prst="rect">
                      <a:avLst/>
                    </a:prstGeom>
                    <a:noFill/>
                    <a:ln w="9525">
                      <a:noFill/>
                      <a:miter lim="800000"/>
                      <a:headEnd/>
                      <a:tailEnd/>
                    </a:ln>
                  </pic:spPr>
                </pic:pic>
              </a:graphicData>
            </a:graphic>
          </wp:inline>
        </w:drawing>
      </w:r>
    </w:p>
    <w:p w:rsidR="00BE6837" w:rsidRPr="00BE6837" w:rsidRDefault="00BE6837" w:rsidP="00BE6837"/>
    <w:p w:rsidR="00BE6837" w:rsidRDefault="00BE6837" w:rsidP="00730F48"/>
    <w:p w:rsidR="00933B0A" w:rsidRDefault="00933B0A" w:rsidP="00933B0A">
      <w:r>
        <w:t>Κοινοποίηση:</w:t>
      </w:r>
    </w:p>
    <w:p w:rsidR="00C2701F" w:rsidRPr="00C2701F" w:rsidRDefault="00933B0A" w:rsidP="00933B0A">
      <w:pPr>
        <w:pStyle w:val="a6"/>
        <w:numPr>
          <w:ilvl w:val="0"/>
          <w:numId w:val="2"/>
        </w:numPr>
      </w:pPr>
      <w:r>
        <w:t xml:space="preserve">Μέλη </w:t>
      </w:r>
      <w:r w:rsidR="00C2701F" w:rsidRPr="00ED370F">
        <w:rPr>
          <w:rFonts w:asciiTheme="minorHAnsi" w:hAnsiTheme="minorHAnsi" w:cs="Arial"/>
          <w:sz w:val="24"/>
          <w:szCs w:val="24"/>
          <w:lang w:eastAsia="el-GR"/>
        </w:rPr>
        <w:t>Κοινοβουλευτικής Επιτροπής για την Αναθεώρηση του Συντάγματος</w:t>
      </w:r>
    </w:p>
    <w:p w:rsidR="00933B0A" w:rsidRDefault="00C2701F" w:rsidP="00933B0A">
      <w:pPr>
        <w:pStyle w:val="a6"/>
        <w:numPr>
          <w:ilvl w:val="0"/>
          <w:numId w:val="2"/>
        </w:numPr>
      </w:pPr>
      <w:r>
        <w:rPr>
          <w:rFonts w:asciiTheme="minorHAnsi" w:hAnsiTheme="minorHAnsi" w:cs="Arial"/>
          <w:sz w:val="24"/>
          <w:szCs w:val="24"/>
          <w:lang w:eastAsia="el-GR"/>
        </w:rPr>
        <w:t xml:space="preserve">Γραμματεία </w:t>
      </w:r>
      <w:r w:rsidR="00933B0A">
        <w:t xml:space="preserve"> </w:t>
      </w:r>
      <w:r w:rsidRPr="00ED370F">
        <w:rPr>
          <w:rFonts w:asciiTheme="minorHAnsi" w:hAnsiTheme="minorHAnsi" w:cs="Arial"/>
          <w:sz w:val="24"/>
          <w:szCs w:val="24"/>
          <w:lang w:eastAsia="el-GR"/>
        </w:rPr>
        <w:t>Κοινοβουλευτικής Επιτροπής για την Αναθεώρηση του Συντάγματος</w:t>
      </w:r>
    </w:p>
    <w:p w:rsidR="00BE6837" w:rsidRPr="00BE6837" w:rsidRDefault="00BE6837" w:rsidP="00933B0A">
      <w:r>
        <w:tab/>
      </w:r>
      <w:r>
        <w:tab/>
      </w:r>
      <w:r>
        <w:tab/>
      </w:r>
      <w:r>
        <w:tab/>
      </w:r>
      <w:r>
        <w:tab/>
      </w:r>
      <w:r>
        <w:tab/>
      </w:r>
      <w:r>
        <w:tab/>
      </w:r>
      <w:r>
        <w:tab/>
      </w:r>
      <w:r>
        <w:tab/>
      </w:r>
      <w:r>
        <w:tab/>
      </w:r>
      <w:r>
        <w:tab/>
      </w:r>
      <w:r>
        <w:tab/>
      </w:r>
    </w:p>
    <w:sectPr w:rsidR="00BE6837" w:rsidRPr="00BE6837" w:rsidSect="00DE0A03">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F24A3"/>
    <w:multiLevelType w:val="hybridMultilevel"/>
    <w:tmpl w:val="78B2A3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2B849C8"/>
    <w:multiLevelType w:val="hybridMultilevel"/>
    <w:tmpl w:val="A1B41710"/>
    <w:lvl w:ilvl="0" w:tplc="F2E4A210">
      <w:start w:val="1"/>
      <w:numFmt w:val="decimal"/>
      <w:lvlText w:val="%1."/>
      <w:lvlJc w:val="left"/>
      <w:pPr>
        <w:ind w:left="4680" w:hanging="360"/>
      </w:pPr>
      <w:rPr>
        <w:rFonts w:hint="default"/>
        <w:b/>
      </w:rPr>
    </w:lvl>
    <w:lvl w:ilvl="1" w:tplc="04080019" w:tentative="1">
      <w:start w:val="1"/>
      <w:numFmt w:val="lowerLetter"/>
      <w:lvlText w:val="%2."/>
      <w:lvlJc w:val="left"/>
      <w:pPr>
        <w:ind w:left="5400" w:hanging="360"/>
      </w:pPr>
    </w:lvl>
    <w:lvl w:ilvl="2" w:tplc="0408001B" w:tentative="1">
      <w:start w:val="1"/>
      <w:numFmt w:val="lowerRoman"/>
      <w:lvlText w:val="%3."/>
      <w:lvlJc w:val="right"/>
      <w:pPr>
        <w:ind w:left="6120" w:hanging="180"/>
      </w:pPr>
    </w:lvl>
    <w:lvl w:ilvl="3" w:tplc="0408000F" w:tentative="1">
      <w:start w:val="1"/>
      <w:numFmt w:val="decimal"/>
      <w:lvlText w:val="%4."/>
      <w:lvlJc w:val="left"/>
      <w:pPr>
        <w:ind w:left="6840" w:hanging="360"/>
      </w:pPr>
    </w:lvl>
    <w:lvl w:ilvl="4" w:tplc="04080019" w:tentative="1">
      <w:start w:val="1"/>
      <w:numFmt w:val="lowerLetter"/>
      <w:lvlText w:val="%5."/>
      <w:lvlJc w:val="left"/>
      <w:pPr>
        <w:ind w:left="7560" w:hanging="360"/>
      </w:pPr>
    </w:lvl>
    <w:lvl w:ilvl="5" w:tplc="0408001B" w:tentative="1">
      <w:start w:val="1"/>
      <w:numFmt w:val="lowerRoman"/>
      <w:lvlText w:val="%6."/>
      <w:lvlJc w:val="right"/>
      <w:pPr>
        <w:ind w:left="8280" w:hanging="180"/>
      </w:pPr>
    </w:lvl>
    <w:lvl w:ilvl="6" w:tplc="0408000F" w:tentative="1">
      <w:start w:val="1"/>
      <w:numFmt w:val="decimal"/>
      <w:lvlText w:val="%7."/>
      <w:lvlJc w:val="left"/>
      <w:pPr>
        <w:ind w:left="9000" w:hanging="360"/>
      </w:pPr>
    </w:lvl>
    <w:lvl w:ilvl="7" w:tplc="04080019" w:tentative="1">
      <w:start w:val="1"/>
      <w:numFmt w:val="lowerLetter"/>
      <w:lvlText w:val="%8."/>
      <w:lvlJc w:val="left"/>
      <w:pPr>
        <w:ind w:left="9720" w:hanging="360"/>
      </w:pPr>
    </w:lvl>
    <w:lvl w:ilvl="8" w:tplc="0408001B" w:tentative="1">
      <w:start w:val="1"/>
      <w:numFmt w:val="lowerRoman"/>
      <w:lvlText w:val="%9."/>
      <w:lvlJc w:val="right"/>
      <w:pPr>
        <w:ind w:left="104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03"/>
    <w:rsid w:val="000162EB"/>
    <w:rsid w:val="0002316D"/>
    <w:rsid w:val="00043C6D"/>
    <w:rsid w:val="000F28F3"/>
    <w:rsid w:val="00105A28"/>
    <w:rsid w:val="00131DD0"/>
    <w:rsid w:val="0015681F"/>
    <w:rsid w:val="00167132"/>
    <w:rsid w:val="0016721C"/>
    <w:rsid w:val="00181F12"/>
    <w:rsid w:val="001A2216"/>
    <w:rsid w:val="001E5BB3"/>
    <w:rsid w:val="00302706"/>
    <w:rsid w:val="00372F6D"/>
    <w:rsid w:val="00377120"/>
    <w:rsid w:val="003848F6"/>
    <w:rsid w:val="003B11CD"/>
    <w:rsid w:val="003B4728"/>
    <w:rsid w:val="003E714A"/>
    <w:rsid w:val="00400870"/>
    <w:rsid w:val="00552B3A"/>
    <w:rsid w:val="005875D4"/>
    <w:rsid w:val="005A1B23"/>
    <w:rsid w:val="0062579C"/>
    <w:rsid w:val="00647B75"/>
    <w:rsid w:val="007133F7"/>
    <w:rsid w:val="0072013B"/>
    <w:rsid w:val="00730F48"/>
    <w:rsid w:val="00750985"/>
    <w:rsid w:val="00776B52"/>
    <w:rsid w:val="008103E4"/>
    <w:rsid w:val="008137F8"/>
    <w:rsid w:val="0083183E"/>
    <w:rsid w:val="008C75C2"/>
    <w:rsid w:val="00933B0A"/>
    <w:rsid w:val="00960193"/>
    <w:rsid w:val="00966942"/>
    <w:rsid w:val="0097538F"/>
    <w:rsid w:val="009D26B0"/>
    <w:rsid w:val="00A2212D"/>
    <w:rsid w:val="00B35959"/>
    <w:rsid w:val="00B45670"/>
    <w:rsid w:val="00BC2A0F"/>
    <w:rsid w:val="00BC6C66"/>
    <w:rsid w:val="00BD0E6F"/>
    <w:rsid w:val="00BE6837"/>
    <w:rsid w:val="00C2701F"/>
    <w:rsid w:val="00C3036F"/>
    <w:rsid w:val="00C53FDA"/>
    <w:rsid w:val="00CA005B"/>
    <w:rsid w:val="00CB0AC5"/>
    <w:rsid w:val="00CF32CD"/>
    <w:rsid w:val="00D01062"/>
    <w:rsid w:val="00D20BFC"/>
    <w:rsid w:val="00D229A0"/>
    <w:rsid w:val="00D82987"/>
    <w:rsid w:val="00DE0A03"/>
    <w:rsid w:val="00DF25C7"/>
    <w:rsid w:val="00DF4DFD"/>
    <w:rsid w:val="00E46EBD"/>
    <w:rsid w:val="00ED1FBD"/>
    <w:rsid w:val="00ED370F"/>
    <w:rsid w:val="00EE3950"/>
    <w:rsid w:val="00EF42D8"/>
    <w:rsid w:val="00F158DF"/>
    <w:rsid w:val="00F33902"/>
    <w:rsid w:val="00FC52B6"/>
    <w:rsid w:val="00FE37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0DE5D6-7F8A-40E6-AFB8-4ADED5DE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05B"/>
    <w:pPr>
      <w:spacing w:after="160" w:line="259"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DE0A03"/>
    <w:pPr>
      <w:spacing w:after="0" w:line="240" w:lineRule="auto"/>
    </w:pPr>
    <w:rPr>
      <w:rFonts w:ascii="Arial" w:eastAsia="Calibri" w:hAnsi="Arial" w:cs="Arial"/>
      <w:b/>
      <w:bCs/>
      <w:sz w:val="24"/>
      <w:szCs w:val="24"/>
      <w:lang w:eastAsia="el-GR"/>
    </w:rPr>
  </w:style>
  <w:style w:type="character" w:customStyle="1" w:styleId="BodyTextChar">
    <w:name w:val="Body Text Char"/>
    <w:uiPriority w:val="99"/>
    <w:semiHidden/>
    <w:rsid w:val="00733349"/>
    <w:rPr>
      <w:rFonts w:eastAsia="Times New Roman"/>
      <w:lang w:eastAsia="en-US"/>
    </w:rPr>
  </w:style>
  <w:style w:type="character" w:customStyle="1" w:styleId="Char">
    <w:name w:val="Σώμα κειμένου Char"/>
    <w:link w:val="a3"/>
    <w:uiPriority w:val="99"/>
    <w:locked/>
    <w:rsid w:val="00DE0A03"/>
    <w:rPr>
      <w:rFonts w:ascii="Arial" w:eastAsia="Times New Roman" w:hAnsi="Arial"/>
      <w:b/>
      <w:sz w:val="24"/>
      <w:lang w:eastAsia="el-GR"/>
    </w:rPr>
  </w:style>
  <w:style w:type="table" w:styleId="a4">
    <w:name w:val="Table Grid"/>
    <w:basedOn w:val="a1"/>
    <w:uiPriority w:val="99"/>
    <w:rsid w:val="00DE0A0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rsid w:val="00DE0A03"/>
    <w:pPr>
      <w:spacing w:after="0" w:line="240" w:lineRule="auto"/>
    </w:pPr>
    <w:rPr>
      <w:rFonts w:ascii="Segoe UI" w:hAnsi="Segoe UI" w:cs="Segoe UI"/>
      <w:sz w:val="18"/>
      <w:szCs w:val="18"/>
    </w:rPr>
  </w:style>
  <w:style w:type="character" w:customStyle="1" w:styleId="BalloonTextChar">
    <w:name w:val="Balloon Text Char"/>
    <w:uiPriority w:val="99"/>
    <w:semiHidden/>
    <w:rsid w:val="00733349"/>
    <w:rPr>
      <w:rFonts w:ascii="Times New Roman" w:eastAsia="Times New Roman" w:hAnsi="Times New Roman"/>
      <w:sz w:val="0"/>
      <w:szCs w:val="0"/>
      <w:lang w:eastAsia="en-US"/>
    </w:rPr>
  </w:style>
  <w:style w:type="character" w:customStyle="1" w:styleId="Char0">
    <w:name w:val="Κείμενο πλαισίου Char"/>
    <w:link w:val="a5"/>
    <w:uiPriority w:val="99"/>
    <w:semiHidden/>
    <w:locked/>
    <w:rsid w:val="00DE0A03"/>
    <w:rPr>
      <w:rFonts w:ascii="Segoe UI" w:hAnsi="Segoe UI"/>
      <w:sz w:val="18"/>
    </w:rPr>
  </w:style>
  <w:style w:type="paragraph" w:customStyle="1" w:styleId="Default">
    <w:name w:val="Default"/>
    <w:rsid w:val="0002316D"/>
    <w:pPr>
      <w:autoSpaceDE w:val="0"/>
      <w:autoSpaceDN w:val="0"/>
      <w:adjustRightInd w:val="0"/>
    </w:pPr>
    <w:rPr>
      <w:rFonts w:ascii="Arial" w:eastAsia="Times New Roman" w:hAnsi="Arial" w:cs="Arial"/>
      <w:color w:val="000000"/>
      <w:sz w:val="24"/>
      <w:szCs w:val="24"/>
    </w:rPr>
  </w:style>
  <w:style w:type="paragraph" w:styleId="a6">
    <w:name w:val="List Paragraph"/>
    <w:basedOn w:val="a"/>
    <w:uiPriority w:val="34"/>
    <w:qFormat/>
    <w:rsid w:val="00ED370F"/>
    <w:pPr>
      <w:ind w:left="720"/>
      <w:contextualSpacing/>
    </w:pPr>
  </w:style>
  <w:style w:type="character" w:styleId="-">
    <w:name w:val="Hyperlink"/>
    <w:basedOn w:val="a0"/>
    <w:uiPriority w:val="99"/>
    <w:unhideWhenUsed/>
    <w:rsid w:val="00ED3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8784">
      <w:bodyDiv w:val="1"/>
      <w:marLeft w:val="0"/>
      <w:marRight w:val="0"/>
      <w:marTop w:val="0"/>
      <w:marBottom w:val="0"/>
      <w:divBdr>
        <w:top w:val="none" w:sz="0" w:space="0" w:color="auto"/>
        <w:left w:val="none" w:sz="0" w:space="0" w:color="auto"/>
        <w:bottom w:val="none" w:sz="0" w:space="0" w:color="auto"/>
        <w:right w:val="none" w:sz="0" w:space="0" w:color="auto"/>
      </w:divBdr>
      <w:divsChild>
        <w:div w:id="690840165">
          <w:marLeft w:val="0"/>
          <w:marRight w:val="0"/>
          <w:marTop w:val="0"/>
          <w:marBottom w:val="0"/>
          <w:divBdr>
            <w:top w:val="none" w:sz="0" w:space="0" w:color="auto"/>
            <w:left w:val="none" w:sz="0" w:space="0" w:color="auto"/>
            <w:bottom w:val="none" w:sz="0" w:space="0" w:color="auto"/>
            <w:right w:val="none" w:sz="0" w:space="0" w:color="auto"/>
          </w:divBdr>
        </w:div>
        <w:div w:id="1669869148">
          <w:marLeft w:val="0"/>
          <w:marRight w:val="0"/>
          <w:marTop w:val="0"/>
          <w:marBottom w:val="0"/>
          <w:divBdr>
            <w:top w:val="none" w:sz="0" w:space="0" w:color="auto"/>
            <w:left w:val="none" w:sz="0" w:space="0" w:color="auto"/>
            <w:bottom w:val="none" w:sz="0" w:space="0" w:color="auto"/>
            <w:right w:val="none" w:sz="0" w:space="0" w:color="auto"/>
          </w:divBdr>
        </w:div>
        <w:div w:id="465971703">
          <w:marLeft w:val="0"/>
          <w:marRight w:val="0"/>
          <w:marTop w:val="0"/>
          <w:marBottom w:val="0"/>
          <w:divBdr>
            <w:top w:val="none" w:sz="0" w:space="0" w:color="auto"/>
            <w:left w:val="none" w:sz="0" w:space="0" w:color="auto"/>
            <w:bottom w:val="none" w:sz="0" w:space="0" w:color="auto"/>
            <w:right w:val="none" w:sz="0" w:space="0" w:color="auto"/>
          </w:divBdr>
        </w:div>
        <w:div w:id="2102949280">
          <w:marLeft w:val="0"/>
          <w:marRight w:val="0"/>
          <w:marTop w:val="0"/>
          <w:marBottom w:val="0"/>
          <w:divBdr>
            <w:top w:val="none" w:sz="0" w:space="0" w:color="auto"/>
            <w:left w:val="none" w:sz="0" w:space="0" w:color="auto"/>
            <w:bottom w:val="none" w:sz="0" w:space="0" w:color="auto"/>
            <w:right w:val="none" w:sz="0" w:space="0" w:color="auto"/>
          </w:divBdr>
        </w:div>
        <w:div w:id="839543741">
          <w:marLeft w:val="0"/>
          <w:marRight w:val="0"/>
          <w:marTop w:val="0"/>
          <w:marBottom w:val="0"/>
          <w:divBdr>
            <w:top w:val="none" w:sz="0" w:space="0" w:color="auto"/>
            <w:left w:val="none" w:sz="0" w:space="0" w:color="auto"/>
            <w:bottom w:val="none" w:sz="0" w:space="0" w:color="auto"/>
            <w:right w:val="none" w:sz="0" w:space="0" w:color="auto"/>
          </w:divBdr>
        </w:div>
        <w:div w:id="1661150737">
          <w:marLeft w:val="0"/>
          <w:marRight w:val="0"/>
          <w:marTop w:val="0"/>
          <w:marBottom w:val="0"/>
          <w:divBdr>
            <w:top w:val="none" w:sz="0" w:space="0" w:color="auto"/>
            <w:left w:val="none" w:sz="0" w:space="0" w:color="auto"/>
            <w:bottom w:val="none" w:sz="0" w:space="0" w:color="auto"/>
            <w:right w:val="none" w:sz="0" w:space="0" w:color="auto"/>
          </w:divBdr>
        </w:div>
        <w:div w:id="1837527247">
          <w:marLeft w:val="0"/>
          <w:marRight w:val="0"/>
          <w:marTop w:val="0"/>
          <w:marBottom w:val="0"/>
          <w:divBdr>
            <w:top w:val="none" w:sz="0" w:space="0" w:color="auto"/>
            <w:left w:val="none" w:sz="0" w:space="0" w:color="auto"/>
            <w:bottom w:val="none" w:sz="0" w:space="0" w:color="auto"/>
            <w:right w:val="none" w:sz="0" w:space="0" w:color="auto"/>
          </w:divBdr>
        </w:div>
        <w:div w:id="1730837575">
          <w:marLeft w:val="0"/>
          <w:marRight w:val="0"/>
          <w:marTop w:val="0"/>
          <w:marBottom w:val="0"/>
          <w:divBdr>
            <w:top w:val="none" w:sz="0" w:space="0" w:color="auto"/>
            <w:left w:val="none" w:sz="0" w:space="0" w:color="auto"/>
            <w:bottom w:val="none" w:sz="0" w:space="0" w:color="auto"/>
            <w:right w:val="none" w:sz="0" w:space="0" w:color="auto"/>
          </w:divBdr>
        </w:div>
        <w:div w:id="1732733072">
          <w:marLeft w:val="0"/>
          <w:marRight w:val="0"/>
          <w:marTop w:val="0"/>
          <w:marBottom w:val="0"/>
          <w:divBdr>
            <w:top w:val="none" w:sz="0" w:space="0" w:color="auto"/>
            <w:left w:val="none" w:sz="0" w:space="0" w:color="auto"/>
            <w:bottom w:val="none" w:sz="0" w:space="0" w:color="auto"/>
            <w:right w:val="none" w:sz="0" w:space="0" w:color="auto"/>
          </w:divBdr>
        </w:div>
        <w:div w:id="2096590607">
          <w:marLeft w:val="0"/>
          <w:marRight w:val="0"/>
          <w:marTop w:val="0"/>
          <w:marBottom w:val="0"/>
          <w:divBdr>
            <w:top w:val="none" w:sz="0" w:space="0" w:color="auto"/>
            <w:left w:val="none" w:sz="0" w:space="0" w:color="auto"/>
            <w:bottom w:val="none" w:sz="0" w:space="0" w:color="auto"/>
            <w:right w:val="none" w:sz="0" w:space="0" w:color="auto"/>
          </w:divBdr>
        </w:div>
        <w:div w:id="820460955">
          <w:marLeft w:val="0"/>
          <w:marRight w:val="0"/>
          <w:marTop w:val="0"/>
          <w:marBottom w:val="0"/>
          <w:divBdr>
            <w:top w:val="none" w:sz="0" w:space="0" w:color="auto"/>
            <w:left w:val="none" w:sz="0" w:space="0" w:color="auto"/>
            <w:bottom w:val="none" w:sz="0" w:space="0" w:color="auto"/>
            <w:right w:val="none" w:sz="0" w:space="0" w:color="auto"/>
          </w:divBdr>
        </w:div>
        <w:div w:id="1857846264">
          <w:marLeft w:val="0"/>
          <w:marRight w:val="0"/>
          <w:marTop w:val="0"/>
          <w:marBottom w:val="0"/>
          <w:divBdr>
            <w:top w:val="none" w:sz="0" w:space="0" w:color="auto"/>
            <w:left w:val="none" w:sz="0" w:space="0" w:color="auto"/>
            <w:bottom w:val="none" w:sz="0" w:space="0" w:color="auto"/>
            <w:right w:val="none" w:sz="0" w:space="0" w:color="auto"/>
          </w:divBdr>
        </w:div>
        <w:div w:id="2046174184">
          <w:marLeft w:val="0"/>
          <w:marRight w:val="0"/>
          <w:marTop w:val="0"/>
          <w:marBottom w:val="0"/>
          <w:divBdr>
            <w:top w:val="none" w:sz="0" w:space="0" w:color="auto"/>
            <w:left w:val="none" w:sz="0" w:space="0" w:color="auto"/>
            <w:bottom w:val="none" w:sz="0" w:space="0" w:color="auto"/>
            <w:right w:val="none" w:sz="0" w:space="0" w:color="auto"/>
          </w:divBdr>
        </w:div>
        <w:div w:id="474183004">
          <w:marLeft w:val="0"/>
          <w:marRight w:val="0"/>
          <w:marTop w:val="0"/>
          <w:marBottom w:val="0"/>
          <w:divBdr>
            <w:top w:val="none" w:sz="0" w:space="0" w:color="auto"/>
            <w:left w:val="none" w:sz="0" w:space="0" w:color="auto"/>
            <w:bottom w:val="none" w:sz="0" w:space="0" w:color="auto"/>
            <w:right w:val="none" w:sz="0" w:space="0" w:color="auto"/>
          </w:divBdr>
        </w:div>
        <w:div w:id="1659727455">
          <w:marLeft w:val="0"/>
          <w:marRight w:val="0"/>
          <w:marTop w:val="0"/>
          <w:marBottom w:val="0"/>
          <w:divBdr>
            <w:top w:val="none" w:sz="0" w:space="0" w:color="auto"/>
            <w:left w:val="none" w:sz="0" w:space="0" w:color="auto"/>
            <w:bottom w:val="none" w:sz="0" w:space="0" w:color="auto"/>
            <w:right w:val="none" w:sz="0" w:space="0" w:color="auto"/>
          </w:divBdr>
        </w:div>
        <w:div w:id="1505558833">
          <w:marLeft w:val="0"/>
          <w:marRight w:val="0"/>
          <w:marTop w:val="0"/>
          <w:marBottom w:val="0"/>
          <w:divBdr>
            <w:top w:val="none" w:sz="0" w:space="0" w:color="auto"/>
            <w:left w:val="none" w:sz="0" w:space="0" w:color="auto"/>
            <w:bottom w:val="none" w:sz="0" w:space="0" w:color="auto"/>
            <w:right w:val="none" w:sz="0" w:space="0" w:color="auto"/>
          </w:divBdr>
        </w:div>
        <w:div w:id="1178421758">
          <w:marLeft w:val="0"/>
          <w:marRight w:val="0"/>
          <w:marTop w:val="0"/>
          <w:marBottom w:val="0"/>
          <w:divBdr>
            <w:top w:val="none" w:sz="0" w:space="0" w:color="auto"/>
            <w:left w:val="none" w:sz="0" w:space="0" w:color="auto"/>
            <w:bottom w:val="none" w:sz="0" w:space="0" w:color="auto"/>
            <w:right w:val="none" w:sz="0" w:space="0" w:color="auto"/>
          </w:divBdr>
        </w:div>
        <w:div w:id="564534323">
          <w:marLeft w:val="0"/>
          <w:marRight w:val="0"/>
          <w:marTop w:val="0"/>
          <w:marBottom w:val="0"/>
          <w:divBdr>
            <w:top w:val="none" w:sz="0" w:space="0" w:color="auto"/>
            <w:left w:val="none" w:sz="0" w:space="0" w:color="auto"/>
            <w:bottom w:val="none" w:sz="0" w:space="0" w:color="auto"/>
            <w:right w:val="none" w:sz="0" w:space="0" w:color="auto"/>
          </w:divBdr>
        </w:div>
        <w:div w:id="1685548418">
          <w:marLeft w:val="0"/>
          <w:marRight w:val="0"/>
          <w:marTop w:val="0"/>
          <w:marBottom w:val="0"/>
          <w:divBdr>
            <w:top w:val="none" w:sz="0" w:space="0" w:color="auto"/>
            <w:left w:val="none" w:sz="0" w:space="0" w:color="auto"/>
            <w:bottom w:val="none" w:sz="0" w:space="0" w:color="auto"/>
            <w:right w:val="none" w:sz="0" w:space="0" w:color="auto"/>
          </w:divBdr>
        </w:div>
        <w:div w:id="1305113776">
          <w:marLeft w:val="0"/>
          <w:marRight w:val="0"/>
          <w:marTop w:val="0"/>
          <w:marBottom w:val="0"/>
          <w:divBdr>
            <w:top w:val="none" w:sz="0" w:space="0" w:color="auto"/>
            <w:left w:val="none" w:sz="0" w:space="0" w:color="auto"/>
            <w:bottom w:val="none" w:sz="0" w:space="0" w:color="auto"/>
            <w:right w:val="none" w:sz="0" w:space="0" w:color="auto"/>
          </w:divBdr>
        </w:div>
        <w:div w:id="769278648">
          <w:marLeft w:val="0"/>
          <w:marRight w:val="0"/>
          <w:marTop w:val="0"/>
          <w:marBottom w:val="0"/>
          <w:divBdr>
            <w:top w:val="none" w:sz="0" w:space="0" w:color="auto"/>
            <w:left w:val="none" w:sz="0" w:space="0" w:color="auto"/>
            <w:bottom w:val="none" w:sz="0" w:space="0" w:color="auto"/>
            <w:right w:val="none" w:sz="0" w:space="0" w:color="auto"/>
          </w:divBdr>
        </w:div>
        <w:div w:id="977998204">
          <w:marLeft w:val="0"/>
          <w:marRight w:val="0"/>
          <w:marTop w:val="0"/>
          <w:marBottom w:val="0"/>
          <w:divBdr>
            <w:top w:val="none" w:sz="0" w:space="0" w:color="auto"/>
            <w:left w:val="none" w:sz="0" w:space="0" w:color="auto"/>
            <w:bottom w:val="none" w:sz="0" w:space="0" w:color="auto"/>
            <w:right w:val="none" w:sz="0" w:space="0" w:color="auto"/>
          </w:divBdr>
        </w:div>
        <w:div w:id="1585604358">
          <w:marLeft w:val="0"/>
          <w:marRight w:val="0"/>
          <w:marTop w:val="0"/>
          <w:marBottom w:val="0"/>
          <w:divBdr>
            <w:top w:val="none" w:sz="0" w:space="0" w:color="auto"/>
            <w:left w:val="none" w:sz="0" w:space="0" w:color="auto"/>
            <w:bottom w:val="none" w:sz="0" w:space="0" w:color="auto"/>
            <w:right w:val="none" w:sz="0" w:space="0" w:color="auto"/>
          </w:divBdr>
        </w:div>
        <w:div w:id="1803114655">
          <w:marLeft w:val="0"/>
          <w:marRight w:val="0"/>
          <w:marTop w:val="0"/>
          <w:marBottom w:val="0"/>
          <w:divBdr>
            <w:top w:val="none" w:sz="0" w:space="0" w:color="auto"/>
            <w:left w:val="none" w:sz="0" w:space="0" w:color="auto"/>
            <w:bottom w:val="none" w:sz="0" w:space="0" w:color="auto"/>
            <w:right w:val="none" w:sz="0" w:space="0" w:color="auto"/>
          </w:divBdr>
        </w:div>
        <w:div w:id="1630890433">
          <w:marLeft w:val="0"/>
          <w:marRight w:val="0"/>
          <w:marTop w:val="0"/>
          <w:marBottom w:val="0"/>
          <w:divBdr>
            <w:top w:val="none" w:sz="0" w:space="0" w:color="auto"/>
            <w:left w:val="none" w:sz="0" w:space="0" w:color="auto"/>
            <w:bottom w:val="none" w:sz="0" w:space="0" w:color="auto"/>
            <w:right w:val="none" w:sz="0" w:space="0" w:color="auto"/>
          </w:divBdr>
        </w:div>
        <w:div w:id="1195385044">
          <w:marLeft w:val="0"/>
          <w:marRight w:val="0"/>
          <w:marTop w:val="0"/>
          <w:marBottom w:val="0"/>
          <w:divBdr>
            <w:top w:val="none" w:sz="0" w:space="0" w:color="auto"/>
            <w:left w:val="none" w:sz="0" w:space="0" w:color="auto"/>
            <w:bottom w:val="none" w:sz="0" w:space="0" w:color="auto"/>
            <w:right w:val="none" w:sz="0" w:space="0" w:color="auto"/>
          </w:divBdr>
        </w:div>
        <w:div w:id="1802922896">
          <w:marLeft w:val="0"/>
          <w:marRight w:val="0"/>
          <w:marTop w:val="0"/>
          <w:marBottom w:val="0"/>
          <w:divBdr>
            <w:top w:val="none" w:sz="0" w:space="0" w:color="auto"/>
            <w:left w:val="none" w:sz="0" w:space="0" w:color="auto"/>
            <w:bottom w:val="none" w:sz="0" w:space="0" w:color="auto"/>
            <w:right w:val="none" w:sz="0" w:space="0" w:color="auto"/>
          </w:divBdr>
        </w:div>
        <w:div w:id="556161690">
          <w:marLeft w:val="0"/>
          <w:marRight w:val="0"/>
          <w:marTop w:val="0"/>
          <w:marBottom w:val="0"/>
          <w:divBdr>
            <w:top w:val="none" w:sz="0" w:space="0" w:color="auto"/>
            <w:left w:val="none" w:sz="0" w:space="0" w:color="auto"/>
            <w:bottom w:val="none" w:sz="0" w:space="0" w:color="auto"/>
            <w:right w:val="none" w:sz="0" w:space="0" w:color="auto"/>
          </w:divBdr>
        </w:div>
        <w:div w:id="1980071647">
          <w:marLeft w:val="0"/>
          <w:marRight w:val="0"/>
          <w:marTop w:val="0"/>
          <w:marBottom w:val="0"/>
          <w:divBdr>
            <w:top w:val="none" w:sz="0" w:space="0" w:color="auto"/>
            <w:left w:val="none" w:sz="0" w:space="0" w:color="auto"/>
            <w:bottom w:val="none" w:sz="0" w:space="0" w:color="auto"/>
            <w:right w:val="none" w:sz="0" w:space="0" w:color="auto"/>
          </w:divBdr>
        </w:div>
        <w:div w:id="1457287231">
          <w:marLeft w:val="0"/>
          <w:marRight w:val="0"/>
          <w:marTop w:val="0"/>
          <w:marBottom w:val="0"/>
          <w:divBdr>
            <w:top w:val="none" w:sz="0" w:space="0" w:color="auto"/>
            <w:left w:val="none" w:sz="0" w:space="0" w:color="auto"/>
            <w:bottom w:val="none" w:sz="0" w:space="0" w:color="auto"/>
            <w:right w:val="none" w:sz="0" w:space="0" w:color="auto"/>
          </w:divBdr>
        </w:div>
        <w:div w:id="1201896016">
          <w:marLeft w:val="0"/>
          <w:marRight w:val="0"/>
          <w:marTop w:val="0"/>
          <w:marBottom w:val="0"/>
          <w:divBdr>
            <w:top w:val="none" w:sz="0" w:space="0" w:color="auto"/>
            <w:left w:val="none" w:sz="0" w:space="0" w:color="auto"/>
            <w:bottom w:val="none" w:sz="0" w:space="0" w:color="auto"/>
            <w:right w:val="none" w:sz="0" w:space="0" w:color="auto"/>
          </w:divBdr>
        </w:div>
        <w:div w:id="2021590196">
          <w:marLeft w:val="0"/>
          <w:marRight w:val="0"/>
          <w:marTop w:val="0"/>
          <w:marBottom w:val="0"/>
          <w:divBdr>
            <w:top w:val="none" w:sz="0" w:space="0" w:color="auto"/>
            <w:left w:val="none" w:sz="0" w:space="0" w:color="auto"/>
            <w:bottom w:val="none" w:sz="0" w:space="0" w:color="auto"/>
            <w:right w:val="none" w:sz="0" w:space="0" w:color="auto"/>
          </w:divBdr>
        </w:div>
        <w:div w:id="23362558">
          <w:marLeft w:val="0"/>
          <w:marRight w:val="0"/>
          <w:marTop w:val="0"/>
          <w:marBottom w:val="0"/>
          <w:divBdr>
            <w:top w:val="none" w:sz="0" w:space="0" w:color="auto"/>
            <w:left w:val="none" w:sz="0" w:space="0" w:color="auto"/>
            <w:bottom w:val="none" w:sz="0" w:space="0" w:color="auto"/>
            <w:right w:val="none" w:sz="0" w:space="0" w:color="auto"/>
          </w:divBdr>
        </w:div>
        <w:div w:id="1960599646">
          <w:marLeft w:val="0"/>
          <w:marRight w:val="0"/>
          <w:marTop w:val="0"/>
          <w:marBottom w:val="0"/>
          <w:divBdr>
            <w:top w:val="none" w:sz="0" w:space="0" w:color="auto"/>
            <w:left w:val="none" w:sz="0" w:space="0" w:color="auto"/>
            <w:bottom w:val="none" w:sz="0" w:space="0" w:color="auto"/>
            <w:right w:val="none" w:sz="0" w:space="0" w:color="auto"/>
          </w:divBdr>
        </w:div>
      </w:divsChild>
    </w:div>
    <w:div w:id="309944126">
      <w:bodyDiv w:val="1"/>
      <w:marLeft w:val="0"/>
      <w:marRight w:val="0"/>
      <w:marTop w:val="0"/>
      <w:marBottom w:val="0"/>
      <w:divBdr>
        <w:top w:val="none" w:sz="0" w:space="0" w:color="auto"/>
        <w:left w:val="none" w:sz="0" w:space="0" w:color="auto"/>
        <w:bottom w:val="none" w:sz="0" w:space="0" w:color="auto"/>
        <w:right w:val="none" w:sz="0" w:space="0" w:color="auto"/>
      </w:divBdr>
      <w:divsChild>
        <w:div w:id="276253975">
          <w:marLeft w:val="0"/>
          <w:marRight w:val="0"/>
          <w:marTop w:val="0"/>
          <w:marBottom w:val="0"/>
          <w:divBdr>
            <w:top w:val="none" w:sz="0" w:space="0" w:color="auto"/>
            <w:left w:val="none" w:sz="0" w:space="0" w:color="auto"/>
            <w:bottom w:val="none" w:sz="0" w:space="0" w:color="auto"/>
            <w:right w:val="none" w:sz="0" w:space="0" w:color="auto"/>
          </w:divBdr>
        </w:div>
        <w:div w:id="321087278">
          <w:marLeft w:val="0"/>
          <w:marRight w:val="0"/>
          <w:marTop w:val="0"/>
          <w:marBottom w:val="0"/>
          <w:divBdr>
            <w:top w:val="none" w:sz="0" w:space="0" w:color="auto"/>
            <w:left w:val="none" w:sz="0" w:space="0" w:color="auto"/>
            <w:bottom w:val="none" w:sz="0" w:space="0" w:color="auto"/>
            <w:right w:val="none" w:sz="0" w:space="0" w:color="auto"/>
          </w:divBdr>
        </w:div>
        <w:div w:id="1785227802">
          <w:marLeft w:val="0"/>
          <w:marRight w:val="0"/>
          <w:marTop w:val="0"/>
          <w:marBottom w:val="0"/>
          <w:divBdr>
            <w:top w:val="none" w:sz="0" w:space="0" w:color="auto"/>
            <w:left w:val="none" w:sz="0" w:space="0" w:color="auto"/>
            <w:bottom w:val="none" w:sz="0" w:space="0" w:color="auto"/>
            <w:right w:val="none" w:sz="0" w:space="0" w:color="auto"/>
          </w:divBdr>
        </w:div>
        <w:div w:id="84884084">
          <w:marLeft w:val="0"/>
          <w:marRight w:val="0"/>
          <w:marTop w:val="0"/>
          <w:marBottom w:val="0"/>
          <w:divBdr>
            <w:top w:val="none" w:sz="0" w:space="0" w:color="auto"/>
            <w:left w:val="none" w:sz="0" w:space="0" w:color="auto"/>
            <w:bottom w:val="none" w:sz="0" w:space="0" w:color="auto"/>
            <w:right w:val="none" w:sz="0" w:space="0" w:color="auto"/>
          </w:divBdr>
        </w:div>
        <w:div w:id="455758003">
          <w:marLeft w:val="0"/>
          <w:marRight w:val="0"/>
          <w:marTop w:val="0"/>
          <w:marBottom w:val="0"/>
          <w:divBdr>
            <w:top w:val="none" w:sz="0" w:space="0" w:color="auto"/>
            <w:left w:val="none" w:sz="0" w:space="0" w:color="auto"/>
            <w:bottom w:val="none" w:sz="0" w:space="0" w:color="auto"/>
            <w:right w:val="none" w:sz="0" w:space="0" w:color="auto"/>
          </w:divBdr>
        </w:div>
        <w:div w:id="340932979">
          <w:marLeft w:val="0"/>
          <w:marRight w:val="0"/>
          <w:marTop w:val="0"/>
          <w:marBottom w:val="0"/>
          <w:divBdr>
            <w:top w:val="none" w:sz="0" w:space="0" w:color="auto"/>
            <w:left w:val="none" w:sz="0" w:space="0" w:color="auto"/>
            <w:bottom w:val="none" w:sz="0" w:space="0" w:color="auto"/>
            <w:right w:val="none" w:sz="0" w:space="0" w:color="auto"/>
          </w:divBdr>
        </w:div>
      </w:divsChild>
    </w:div>
    <w:div w:id="466319932">
      <w:bodyDiv w:val="1"/>
      <w:marLeft w:val="0"/>
      <w:marRight w:val="0"/>
      <w:marTop w:val="0"/>
      <w:marBottom w:val="0"/>
      <w:divBdr>
        <w:top w:val="none" w:sz="0" w:space="0" w:color="auto"/>
        <w:left w:val="none" w:sz="0" w:space="0" w:color="auto"/>
        <w:bottom w:val="none" w:sz="0" w:space="0" w:color="auto"/>
        <w:right w:val="none" w:sz="0" w:space="0" w:color="auto"/>
      </w:divBdr>
      <w:divsChild>
        <w:div w:id="1364091045">
          <w:marLeft w:val="0"/>
          <w:marRight w:val="0"/>
          <w:marTop w:val="0"/>
          <w:marBottom w:val="0"/>
          <w:divBdr>
            <w:top w:val="none" w:sz="0" w:space="0" w:color="auto"/>
            <w:left w:val="none" w:sz="0" w:space="0" w:color="auto"/>
            <w:bottom w:val="none" w:sz="0" w:space="0" w:color="auto"/>
            <w:right w:val="none" w:sz="0" w:space="0" w:color="auto"/>
          </w:divBdr>
        </w:div>
        <w:div w:id="953905889">
          <w:marLeft w:val="0"/>
          <w:marRight w:val="0"/>
          <w:marTop w:val="0"/>
          <w:marBottom w:val="0"/>
          <w:divBdr>
            <w:top w:val="none" w:sz="0" w:space="0" w:color="auto"/>
            <w:left w:val="none" w:sz="0" w:space="0" w:color="auto"/>
            <w:bottom w:val="none" w:sz="0" w:space="0" w:color="auto"/>
            <w:right w:val="none" w:sz="0" w:space="0" w:color="auto"/>
          </w:divBdr>
        </w:div>
        <w:div w:id="1355613934">
          <w:marLeft w:val="0"/>
          <w:marRight w:val="0"/>
          <w:marTop w:val="0"/>
          <w:marBottom w:val="0"/>
          <w:divBdr>
            <w:top w:val="none" w:sz="0" w:space="0" w:color="auto"/>
            <w:left w:val="none" w:sz="0" w:space="0" w:color="auto"/>
            <w:bottom w:val="none" w:sz="0" w:space="0" w:color="auto"/>
            <w:right w:val="none" w:sz="0" w:space="0" w:color="auto"/>
          </w:divBdr>
        </w:div>
        <w:div w:id="1613707369">
          <w:marLeft w:val="0"/>
          <w:marRight w:val="0"/>
          <w:marTop w:val="0"/>
          <w:marBottom w:val="0"/>
          <w:divBdr>
            <w:top w:val="none" w:sz="0" w:space="0" w:color="auto"/>
            <w:left w:val="none" w:sz="0" w:space="0" w:color="auto"/>
            <w:bottom w:val="none" w:sz="0" w:space="0" w:color="auto"/>
            <w:right w:val="none" w:sz="0" w:space="0" w:color="auto"/>
          </w:divBdr>
        </w:div>
        <w:div w:id="438066898">
          <w:marLeft w:val="0"/>
          <w:marRight w:val="0"/>
          <w:marTop w:val="0"/>
          <w:marBottom w:val="0"/>
          <w:divBdr>
            <w:top w:val="none" w:sz="0" w:space="0" w:color="auto"/>
            <w:left w:val="none" w:sz="0" w:space="0" w:color="auto"/>
            <w:bottom w:val="none" w:sz="0" w:space="0" w:color="auto"/>
            <w:right w:val="none" w:sz="0" w:space="0" w:color="auto"/>
          </w:divBdr>
        </w:div>
        <w:div w:id="1437485375">
          <w:marLeft w:val="0"/>
          <w:marRight w:val="0"/>
          <w:marTop w:val="0"/>
          <w:marBottom w:val="0"/>
          <w:divBdr>
            <w:top w:val="none" w:sz="0" w:space="0" w:color="auto"/>
            <w:left w:val="none" w:sz="0" w:space="0" w:color="auto"/>
            <w:bottom w:val="none" w:sz="0" w:space="0" w:color="auto"/>
            <w:right w:val="none" w:sz="0" w:space="0" w:color="auto"/>
          </w:divBdr>
        </w:div>
      </w:divsChild>
    </w:div>
    <w:div w:id="706760503">
      <w:bodyDiv w:val="1"/>
      <w:marLeft w:val="0"/>
      <w:marRight w:val="0"/>
      <w:marTop w:val="0"/>
      <w:marBottom w:val="0"/>
      <w:divBdr>
        <w:top w:val="none" w:sz="0" w:space="0" w:color="auto"/>
        <w:left w:val="none" w:sz="0" w:space="0" w:color="auto"/>
        <w:bottom w:val="none" w:sz="0" w:space="0" w:color="auto"/>
        <w:right w:val="none" w:sz="0" w:space="0" w:color="auto"/>
      </w:divBdr>
      <w:divsChild>
        <w:div w:id="620113709">
          <w:marLeft w:val="0"/>
          <w:marRight w:val="0"/>
          <w:marTop w:val="0"/>
          <w:marBottom w:val="0"/>
          <w:divBdr>
            <w:top w:val="none" w:sz="0" w:space="0" w:color="auto"/>
            <w:left w:val="none" w:sz="0" w:space="0" w:color="auto"/>
            <w:bottom w:val="none" w:sz="0" w:space="0" w:color="auto"/>
            <w:right w:val="none" w:sz="0" w:space="0" w:color="auto"/>
          </w:divBdr>
        </w:div>
        <w:div w:id="1750692722">
          <w:marLeft w:val="0"/>
          <w:marRight w:val="0"/>
          <w:marTop w:val="0"/>
          <w:marBottom w:val="0"/>
          <w:divBdr>
            <w:top w:val="none" w:sz="0" w:space="0" w:color="auto"/>
            <w:left w:val="none" w:sz="0" w:space="0" w:color="auto"/>
            <w:bottom w:val="none" w:sz="0" w:space="0" w:color="auto"/>
            <w:right w:val="none" w:sz="0" w:space="0" w:color="auto"/>
          </w:divBdr>
        </w:div>
        <w:div w:id="247888268">
          <w:marLeft w:val="0"/>
          <w:marRight w:val="0"/>
          <w:marTop w:val="0"/>
          <w:marBottom w:val="0"/>
          <w:divBdr>
            <w:top w:val="none" w:sz="0" w:space="0" w:color="auto"/>
            <w:left w:val="none" w:sz="0" w:space="0" w:color="auto"/>
            <w:bottom w:val="none" w:sz="0" w:space="0" w:color="auto"/>
            <w:right w:val="none" w:sz="0" w:space="0" w:color="auto"/>
          </w:divBdr>
        </w:div>
      </w:divsChild>
    </w:div>
    <w:div w:id="991299466">
      <w:bodyDiv w:val="1"/>
      <w:marLeft w:val="0"/>
      <w:marRight w:val="0"/>
      <w:marTop w:val="0"/>
      <w:marBottom w:val="0"/>
      <w:divBdr>
        <w:top w:val="none" w:sz="0" w:space="0" w:color="auto"/>
        <w:left w:val="none" w:sz="0" w:space="0" w:color="auto"/>
        <w:bottom w:val="none" w:sz="0" w:space="0" w:color="auto"/>
        <w:right w:val="none" w:sz="0" w:space="0" w:color="auto"/>
      </w:divBdr>
      <w:divsChild>
        <w:div w:id="1667170621">
          <w:marLeft w:val="0"/>
          <w:marRight w:val="0"/>
          <w:marTop w:val="0"/>
          <w:marBottom w:val="0"/>
          <w:divBdr>
            <w:top w:val="none" w:sz="0" w:space="0" w:color="auto"/>
            <w:left w:val="none" w:sz="0" w:space="0" w:color="auto"/>
            <w:bottom w:val="none" w:sz="0" w:space="0" w:color="auto"/>
            <w:right w:val="none" w:sz="0" w:space="0" w:color="auto"/>
          </w:divBdr>
        </w:div>
        <w:div w:id="2114204772">
          <w:marLeft w:val="0"/>
          <w:marRight w:val="0"/>
          <w:marTop w:val="0"/>
          <w:marBottom w:val="0"/>
          <w:divBdr>
            <w:top w:val="none" w:sz="0" w:space="0" w:color="auto"/>
            <w:left w:val="none" w:sz="0" w:space="0" w:color="auto"/>
            <w:bottom w:val="none" w:sz="0" w:space="0" w:color="auto"/>
            <w:right w:val="none" w:sz="0" w:space="0" w:color="auto"/>
          </w:divBdr>
        </w:div>
        <w:div w:id="2039163689">
          <w:marLeft w:val="0"/>
          <w:marRight w:val="0"/>
          <w:marTop w:val="0"/>
          <w:marBottom w:val="0"/>
          <w:divBdr>
            <w:top w:val="none" w:sz="0" w:space="0" w:color="auto"/>
            <w:left w:val="none" w:sz="0" w:space="0" w:color="auto"/>
            <w:bottom w:val="none" w:sz="0" w:space="0" w:color="auto"/>
            <w:right w:val="none" w:sz="0" w:space="0" w:color="auto"/>
          </w:divBdr>
        </w:div>
        <w:div w:id="1691762769">
          <w:marLeft w:val="0"/>
          <w:marRight w:val="0"/>
          <w:marTop w:val="0"/>
          <w:marBottom w:val="0"/>
          <w:divBdr>
            <w:top w:val="none" w:sz="0" w:space="0" w:color="auto"/>
            <w:left w:val="none" w:sz="0" w:space="0" w:color="auto"/>
            <w:bottom w:val="none" w:sz="0" w:space="0" w:color="auto"/>
            <w:right w:val="none" w:sz="0" w:space="0" w:color="auto"/>
          </w:divBdr>
        </w:div>
        <w:div w:id="2092266529">
          <w:marLeft w:val="0"/>
          <w:marRight w:val="0"/>
          <w:marTop w:val="0"/>
          <w:marBottom w:val="0"/>
          <w:divBdr>
            <w:top w:val="none" w:sz="0" w:space="0" w:color="auto"/>
            <w:left w:val="none" w:sz="0" w:space="0" w:color="auto"/>
            <w:bottom w:val="none" w:sz="0" w:space="0" w:color="auto"/>
            <w:right w:val="none" w:sz="0" w:space="0" w:color="auto"/>
          </w:divBdr>
        </w:div>
        <w:div w:id="951131300">
          <w:marLeft w:val="0"/>
          <w:marRight w:val="0"/>
          <w:marTop w:val="0"/>
          <w:marBottom w:val="0"/>
          <w:divBdr>
            <w:top w:val="none" w:sz="0" w:space="0" w:color="auto"/>
            <w:left w:val="none" w:sz="0" w:space="0" w:color="auto"/>
            <w:bottom w:val="none" w:sz="0" w:space="0" w:color="auto"/>
            <w:right w:val="none" w:sz="0" w:space="0" w:color="auto"/>
          </w:divBdr>
        </w:div>
        <w:div w:id="1070425015">
          <w:marLeft w:val="0"/>
          <w:marRight w:val="0"/>
          <w:marTop w:val="0"/>
          <w:marBottom w:val="0"/>
          <w:divBdr>
            <w:top w:val="none" w:sz="0" w:space="0" w:color="auto"/>
            <w:left w:val="none" w:sz="0" w:space="0" w:color="auto"/>
            <w:bottom w:val="none" w:sz="0" w:space="0" w:color="auto"/>
            <w:right w:val="none" w:sz="0" w:space="0" w:color="auto"/>
          </w:divBdr>
        </w:div>
        <w:div w:id="194467615">
          <w:marLeft w:val="0"/>
          <w:marRight w:val="0"/>
          <w:marTop w:val="0"/>
          <w:marBottom w:val="0"/>
          <w:divBdr>
            <w:top w:val="none" w:sz="0" w:space="0" w:color="auto"/>
            <w:left w:val="none" w:sz="0" w:space="0" w:color="auto"/>
            <w:bottom w:val="none" w:sz="0" w:space="0" w:color="auto"/>
            <w:right w:val="none" w:sz="0" w:space="0" w:color="auto"/>
          </w:divBdr>
        </w:div>
        <w:div w:id="1349285534">
          <w:marLeft w:val="0"/>
          <w:marRight w:val="0"/>
          <w:marTop w:val="0"/>
          <w:marBottom w:val="0"/>
          <w:divBdr>
            <w:top w:val="none" w:sz="0" w:space="0" w:color="auto"/>
            <w:left w:val="none" w:sz="0" w:space="0" w:color="auto"/>
            <w:bottom w:val="none" w:sz="0" w:space="0" w:color="auto"/>
            <w:right w:val="none" w:sz="0" w:space="0" w:color="auto"/>
          </w:divBdr>
        </w:div>
      </w:divsChild>
    </w:div>
    <w:div w:id="1566180906">
      <w:bodyDiv w:val="1"/>
      <w:marLeft w:val="0"/>
      <w:marRight w:val="0"/>
      <w:marTop w:val="0"/>
      <w:marBottom w:val="0"/>
      <w:divBdr>
        <w:top w:val="none" w:sz="0" w:space="0" w:color="auto"/>
        <w:left w:val="none" w:sz="0" w:space="0" w:color="auto"/>
        <w:bottom w:val="none" w:sz="0" w:space="0" w:color="auto"/>
        <w:right w:val="none" w:sz="0" w:space="0" w:color="auto"/>
      </w:divBdr>
      <w:divsChild>
        <w:div w:id="624577334">
          <w:marLeft w:val="0"/>
          <w:marRight w:val="0"/>
          <w:marTop w:val="0"/>
          <w:marBottom w:val="0"/>
          <w:divBdr>
            <w:top w:val="none" w:sz="0" w:space="0" w:color="auto"/>
            <w:left w:val="none" w:sz="0" w:space="0" w:color="auto"/>
            <w:bottom w:val="none" w:sz="0" w:space="0" w:color="auto"/>
            <w:right w:val="none" w:sz="0" w:space="0" w:color="auto"/>
          </w:divBdr>
        </w:div>
        <w:div w:id="2091582386">
          <w:marLeft w:val="0"/>
          <w:marRight w:val="0"/>
          <w:marTop w:val="0"/>
          <w:marBottom w:val="0"/>
          <w:divBdr>
            <w:top w:val="none" w:sz="0" w:space="0" w:color="auto"/>
            <w:left w:val="none" w:sz="0" w:space="0" w:color="auto"/>
            <w:bottom w:val="none" w:sz="0" w:space="0" w:color="auto"/>
            <w:right w:val="none" w:sz="0" w:space="0" w:color="auto"/>
          </w:divBdr>
        </w:div>
        <w:div w:id="1419791805">
          <w:marLeft w:val="0"/>
          <w:marRight w:val="0"/>
          <w:marTop w:val="0"/>
          <w:marBottom w:val="0"/>
          <w:divBdr>
            <w:top w:val="none" w:sz="0" w:space="0" w:color="auto"/>
            <w:left w:val="none" w:sz="0" w:space="0" w:color="auto"/>
            <w:bottom w:val="none" w:sz="0" w:space="0" w:color="auto"/>
            <w:right w:val="none" w:sz="0" w:space="0" w:color="auto"/>
          </w:divBdr>
        </w:div>
        <w:div w:id="2041007140">
          <w:marLeft w:val="0"/>
          <w:marRight w:val="0"/>
          <w:marTop w:val="0"/>
          <w:marBottom w:val="0"/>
          <w:divBdr>
            <w:top w:val="none" w:sz="0" w:space="0" w:color="auto"/>
            <w:left w:val="none" w:sz="0" w:space="0" w:color="auto"/>
            <w:bottom w:val="none" w:sz="0" w:space="0" w:color="auto"/>
            <w:right w:val="none" w:sz="0" w:space="0" w:color="auto"/>
          </w:divBdr>
        </w:div>
        <w:div w:id="219681101">
          <w:marLeft w:val="0"/>
          <w:marRight w:val="0"/>
          <w:marTop w:val="0"/>
          <w:marBottom w:val="0"/>
          <w:divBdr>
            <w:top w:val="none" w:sz="0" w:space="0" w:color="auto"/>
            <w:left w:val="none" w:sz="0" w:space="0" w:color="auto"/>
            <w:bottom w:val="none" w:sz="0" w:space="0" w:color="auto"/>
            <w:right w:val="none" w:sz="0" w:space="0" w:color="auto"/>
          </w:divBdr>
        </w:div>
        <w:div w:id="1263614008">
          <w:marLeft w:val="0"/>
          <w:marRight w:val="0"/>
          <w:marTop w:val="0"/>
          <w:marBottom w:val="0"/>
          <w:divBdr>
            <w:top w:val="none" w:sz="0" w:space="0" w:color="auto"/>
            <w:left w:val="none" w:sz="0" w:space="0" w:color="auto"/>
            <w:bottom w:val="none" w:sz="0" w:space="0" w:color="auto"/>
            <w:right w:val="none" w:sz="0" w:space="0" w:color="auto"/>
          </w:divBdr>
        </w:div>
        <w:div w:id="1307859508">
          <w:marLeft w:val="0"/>
          <w:marRight w:val="0"/>
          <w:marTop w:val="0"/>
          <w:marBottom w:val="0"/>
          <w:divBdr>
            <w:top w:val="none" w:sz="0" w:space="0" w:color="auto"/>
            <w:left w:val="none" w:sz="0" w:space="0" w:color="auto"/>
            <w:bottom w:val="none" w:sz="0" w:space="0" w:color="auto"/>
            <w:right w:val="none" w:sz="0" w:space="0" w:color="auto"/>
          </w:divBdr>
        </w:div>
        <w:div w:id="360477977">
          <w:marLeft w:val="0"/>
          <w:marRight w:val="0"/>
          <w:marTop w:val="0"/>
          <w:marBottom w:val="0"/>
          <w:divBdr>
            <w:top w:val="none" w:sz="0" w:space="0" w:color="auto"/>
            <w:left w:val="none" w:sz="0" w:space="0" w:color="auto"/>
            <w:bottom w:val="none" w:sz="0" w:space="0" w:color="auto"/>
            <w:right w:val="none" w:sz="0" w:space="0" w:color="auto"/>
          </w:divBdr>
        </w:div>
        <w:div w:id="1782607660">
          <w:marLeft w:val="0"/>
          <w:marRight w:val="0"/>
          <w:marTop w:val="0"/>
          <w:marBottom w:val="0"/>
          <w:divBdr>
            <w:top w:val="none" w:sz="0" w:space="0" w:color="auto"/>
            <w:left w:val="none" w:sz="0" w:space="0" w:color="auto"/>
            <w:bottom w:val="none" w:sz="0" w:space="0" w:color="auto"/>
            <w:right w:val="none" w:sz="0" w:space="0" w:color="auto"/>
          </w:divBdr>
        </w:div>
        <w:div w:id="656344116">
          <w:marLeft w:val="0"/>
          <w:marRight w:val="0"/>
          <w:marTop w:val="0"/>
          <w:marBottom w:val="0"/>
          <w:divBdr>
            <w:top w:val="none" w:sz="0" w:space="0" w:color="auto"/>
            <w:left w:val="none" w:sz="0" w:space="0" w:color="auto"/>
            <w:bottom w:val="none" w:sz="0" w:space="0" w:color="auto"/>
            <w:right w:val="none" w:sz="0" w:space="0" w:color="auto"/>
          </w:divBdr>
        </w:div>
        <w:div w:id="1469203520">
          <w:marLeft w:val="0"/>
          <w:marRight w:val="0"/>
          <w:marTop w:val="0"/>
          <w:marBottom w:val="0"/>
          <w:divBdr>
            <w:top w:val="none" w:sz="0" w:space="0" w:color="auto"/>
            <w:left w:val="none" w:sz="0" w:space="0" w:color="auto"/>
            <w:bottom w:val="none" w:sz="0" w:space="0" w:color="auto"/>
            <w:right w:val="none" w:sz="0" w:space="0" w:color="auto"/>
          </w:divBdr>
        </w:div>
        <w:div w:id="1964186117">
          <w:marLeft w:val="0"/>
          <w:marRight w:val="0"/>
          <w:marTop w:val="0"/>
          <w:marBottom w:val="0"/>
          <w:divBdr>
            <w:top w:val="none" w:sz="0" w:space="0" w:color="auto"/>
            <w:left w:val="none" w:sz="0" w:space="0" w:color="auto"/>
            <w:bottom w:val="none" w:sz="0" w:space="0" w:color="auto"/>
            <w:right w:val="none" w:sz="0" w:space="0" w:color="auto"/>
          </w:divBdr>
        </w:div>
        <w:div w:id="1357735728">
          <w:marLeft w:val="0"/>
          <w:marRight w:val="0"/>
          <w:marTop w:val="0"/>
          <w:marBottom w:val="0"/>
          <w:divBdr>
            <w:top w:val="none" w:sz="0" w:space="0" w:color="auto"/>
            <w:left w:val="none" w:sz="0" w:space="0" w:color="auto"/>
            <w:bottom w:val="none" w:sz="0" w:space="0" w:color="auto"/>
            <w:right w:val="none" w:sz="0" w:space="0" w:color="auto"/>
          </w:divBdr>
        </w:div>
        <w:div w:id="1112672734">
          <w:marLeft w:val="0"/>
          <w:marRight w:val="0"/>
          <w:marTop w:val="0"/>
          <w:marBottom w:val="0"/>
          <w:divBdr>
            <w:top w:val="none" w:sz="0" w:space="0" w:color="auto"/>
            <w:left w:val="none" w:sz="0" w:space="0" w:color="auto"/>
            <w:bottom w:val="none" w:sz="0" w:space="0" w:color="auto"/>
            <w:right w:val="none" w:sz="0" w:space="0" w:color="auto"/>
          </w:divBdr>
        </w:div>
        <w:div w:id="449671044">
          <w:marLeft w:val="0"/>
          <w:marRight w:val="0"/>
          <w:marTop w:val="0"/>
          <w:marBottom w:val="0"/>
          <w:divBdr>
            <w:top w:val="none" w:sz="0" w:space="0" w:color="auto"/>
            <w:left w:val="none" w:sz="0" w:space="0" w:color="auto"/>
            <w:bottom w:val="none" w:sz="0" w:space="0" w:color="auto"/>
            <w:right w:val="none" w:sz="0" w:space="0" w:color="auto"/>
          </w:divBdr>
        </w:div>
        <w:div w:id="1160657706">
          <w:marLeft w:val="0"/>
          <w:marRight w:val="0"/>
          <w:marTop w:val="0"/>
          <w:marBottom w:val="0"/>
          <w:divBdr>
            <w:top w:val="none" w:sz="0" w:space="0" w:color="auto"/>
            <w:left w:val="none" w:sz="0" w:space="0" w:color="auto"/>
            <w:bottom w:val="none" w:sz="0" w:space="0" w:color="auto"/>
            <w:right w:val="none" w:sz="0" w:space="0" w:color="auto"/>
          </w:divBdr>
        </w:div>
        <w:div w:id="1407802499">
          <w:marLeft w:val="0"/>
          <w:marRight w:val="0"/>
          <w:marTop w:val="0"/>
          <w:marBottom w:val="0"/>
          <w:divBdr>
            <w:top w:val="none" w:sz="0" w:space="0" w:color="auto"/>
            <w:left w:val="none" w:sz="0" w:space="0" w:color="auto"/>
            <w:bottom w:val="none" w:sz="0" w:space="0" w:color="auto"/>
            <w:right w:val="none" w:sz="0" w:space="0" w:color="auto"/>
          </w:divBdr>
        </w:div>
        <w:div w:id="838085117">
          <w:marLeft w:val="0"/>
          <w:marRight w:val="0"/>
          <w:marTop w:val="0"/>
          <w:marBottom w:val="0"/>
          <w:divBdr>
            <w:top w:val="none" w:sz="0" w:space="0" w:color="auto"/>
            <w:left w:val="none" w:sz="0" w:space="0" w:color="auto"/>
            <w:bottom w:val="none" w:sz="0" w:space="0" w:color="auto"/>
            <w:right w:val="none" w:sz="0" w:space="0" w:color="auto"/>
          </w:divBdr>
        </w:div>
        <w:div w:id="1936673875">
          <w:marLeft w:val="0"/>
          <w:marRight w:val="0"/>
          <w:marTop w:val="0"/>
          <w:marBottom w:val="0"/>
          <w:divBdr>
            <w:top w:val="none" w:sz="0" w:space="0" w:color="auto"/>
            <w:left w:val="none" w:sz="0" w:space="0" w:color="auto"/>
            <w:bottom w:val="none" w:sz="0" w:space="0" w:color="auto"/>
            <w:right w:val="none" w:sz="0" w:space="0" w:color="auto"/>
          </w:divBdr>
        </w:div>
        <w:div w:id="794251310">
          <w:marLeft w:val="0"/>
          <w:marRight w:val="0"/>
          <w:marTop w:val="0"/>
          <w:marBottom w:val="0"/>
          <w:divBdr>
            <w:top w:val="none" w:sz="0" w:space="0" w:color="auto"/>
            <w:left w:val="none" w:sz="0" w:space="0" w:color="auto"/>
            <w:bottom w:val="none" w:sz="0" w:space="0" w:color="auto"/>
            <w:right w:val="none" w:sz="0" w:space="0" w:color="auto"/>
          </w:divBdr>
        </w:div>
        <w:div w:id="432557727">
          <w:marLeft w:val="0"/>
          <w:marRight w:val="0"/>
          <w:marTop w:val="0"/>
          <w:marBottom w:val="0"/>
          <w:divBdr>
            <w:top w:val="none" w:sz="0" w:space="0" w:color="auto"/>
            <w:left w:val="none" w:sz="0" w:space="0" w:color="auto"/>
            <w:bottom w:val="none" w:sz="0" w:space="0" w:color="auto"/>
            <w:right w:val="none" w:sz="0" w:space="0" w:color="auto"/>
          </w:divBdr>
        </w:div>
        <w:div w:id="1462698098">
          <w:marLeft w:val="0"/>
          <w:marRight w:val="0"/>
          <w:marTop w:val="0"/>
          <w:marBottom w:val="0"/>
          <w:divBdr>
            <w:top w:val="none" w:sz="0" w:space="0" w:color="auto"/>
            <w:left w:val="none" w:sz="0" w:space="0" w:color="auto"/>
            <w:bottom w:val="none" w:sz="0" w:space="0" w:color="auto"/>
            <w:right w:val="none" w:sz="0" w:space="0" w:color="auto"/>
          </w:divBdr>
        </w:div>
        <w:div w:id="753934822">
          <w:marLeft w:val="0"/>
          <w:marRight w:val="0"/>
          <w:marTop w:val="0"/>
          <w:marBottom w:val="0"/>
          <w:divBdr>
            <w:top w:val="none" w:sz="0" w:space="0" w:color="auto"/>
            <w:left w:val="none" w:sz="0" w:space="0" w:color="auto"/>
            <w:bottom w:val="none" w:sz="0" w:space="0" w:color="auto"/>
            <w:right w:val="none" w:sz="0" w:space="0" w:color="auto"/>
          </w:divBdr>
        </w:div>
        <w:div w:id="2121024740">
          <w:marLeft w:val="0"/>
          <w:marRight w:val="0"/>
          <w:marTop w:val="0"/>
          <w:marBottom w:val="0"/>
          <w:divBdr>
            <w:top w:val="none" w:sz="0" w:space="0" w:color="auto"/>
            <w:left w:val="none" w:sz="0" w:space="0" w:color="auto"/>
            <w:bottom w:val="none" w:sz="0" w:space="0" w:color="auto"/>
            <w:right w:val="none" w:sz="0" w:space="0" w:color="auto"/>
          </w:divBdr>
        </w:div>
        <w:div w:id="33703537">
          <w:marLeft w:val="0"/>
          <w:marRight w:val="0"/>
          <w:marTop w:val="0"/>
          <w:marBottom w:val="0"/>
          <w:divBdr>
            <w:top w:val="none" w:sz="0" w:space="0" w:color="auto"/>
            <w:left w:val="none" w:sz="0" w:space="0" w:color="auto"/>
            <w:bottom w:val="none" w:sz="0" w:space="0" w:color="auto"/>
            <w:right w:val="none" w:sz="0" w:space="0" w:color="auto"/>
          </w:divBdr>
        </w:div>
        <w:div w:id="2122414422">
          <w:marLeft w:val="0"/>
          <w:marRight w:val="0"/>
          <w:marTop w:val="0"/>
          <w:marBottom w:val="0"/>
          <w:divBdr>
            <w:top w:val="none" w:sz="0" w:space="0" w:color="auto"/>
            <w:left w:val="none" w:sz="0" w:space="0" w:color="auto"/>
            <w:bottom w:val="none" w:sz="0" w:space="0" w:color="auto"/>
            <w:right w:val="none" w:sz="0" w:space="0" w:color="auto"/>
          </w:divBdr>
        </w:div>
        <w:div w:id="116923232">
          <w:marLeft w:val="0"/>
          <w:marRight w:val="0"/>
          <w:marTop w:val="0"/>
          <w:marBottom w:val="0"/>
          <w:divBdr>
            <w:top w:val="none" w:sz="0" w:space="0" w:color="auto"/>
            <w:left w:val="none" w:sz="0" w:space="0" w:color="auto"/>
            <w:bottom w:val="none" w:sz="0" w:space="0" w:color="auto"/>
            <w:right w:val="none" w:sz="0" w:space="0" w:color="auto"/>
          </w:divBdr>
        </w:div>
        <w:div w:id="946153814">
          <w:marLeft w:val="0"/>
          <w:marRight w:val="0"/>
          <w:marTop w:val="0"/>
          <w:marBottom w:val="0"/>
          <w:divBdr>
            <w:top w:val="none" w:sz="0" w:space="0" w:color="auto"/>
            <w:left w:val="none" w:sz="0" w:space="0" w:color="auto"/>
            <w:bottom w:val="none" w:sz="0" w:space="0" w:color="auto"/>
            <w:right w:val="none" w:sz="0" w:space="0" w:color="auto"/>
          </w:divBdr>
        </w:div>
        <w:div w:id="1786580980">
          <w:marLeft w:val="0"/>
          <w:marRight w:val="0"/>
          <w:marTop w:val="0"/>
          <w:marBottom w:val="0"/>
          <w:divBdr>
            <w:top w:val="none" w:sz="0" w:space="0" w:color="auto"/>
            <w:left w:val="none" w:sz="0" w:space="0" w:color="auto"/>
            <w:bottom w:val="none" w:sz="0" w:space="0" w:color="auto"/>
            <w:right w:val="none" w:sz="0" w:space="0" w:color="auto"/>
          </w:divBdr>
        </w:div>
        <w:div w:id="5140833">
          <w:marLeft w:val="0"/>
          <w:marRight w:val="0"/>
          <w:marTop w:val="0"/>
          <w:marBottom w:val="0"/>
          <w:divBdr>
            <w:top w:val="none" w:sz="0" w:space="0" w:color="auto"/>
            <w:left w:val="none" w:sz="0" w:space="0" w:color="auto"/>
            <w:bottom w:val="none" w:sz="0" w:space="0" w:color="auto"/>
            <w:right w:val="none" w:sz="0" w:space="0" w:color="auto"/>
          </w:divBdr>
        </w:div>
        <w:div w:id="1178347773">
          <w:marLeft w:val="0"/>
          <w:marRight w:val="0"/>
          <w:marTop w:val="0"/>
          <w:marBottom w:val="0"/>
          <w:divBdr>
            <w:top w:val="none" w:sz="0" w:space="0" w:color="auto"/>
            <w:left w:val="none" w:sz="0" w:space="0" w:color="auto"/>
            <w:bottom w:val="none" w:sz="0" w:space="0" w:color="auto"/>
            <w:right w:val="none" w:sz="0" w:space="0" w:color="auto"/>
          </w:divBdr>
        </w:div>
        <w:div w:id="359748274">
          <w:marLeft w:val="0"/>
          <w:marRight w:val="0"/>
          <w:marTop w:val="0"/>
          <w:marBottom w:val="0"/>
          <w:divBdr>
            <w:top w:val="none" w:sz="0" w:space="0" w:color="auto"/>
            <w:left w:val="none" w:sz="0" w:space="0" w:color="auto"/>
            <w:bottom w:val="none" w:sz="0" w:space="0" w:color="auto"/>
            <w:right w:val="none" w:sz="0" w:space="0" w:color="auto"/>
          </w:divBdr>
        </w:div>
        <w:div w:id="503521061">
          <w:marLeft w:val="0"/>
          <w:marRight w:val="0"/>
          <w:marTop w:val="0"/>
          <w:marBottom w:val="0"/>
          <w:divBdr>
            <w:top w:val="none" w:sz="0" w:space="0" w:color="auto"/>
            <w:left w:val="none" w:sz="0" w:space="0" w:color="auto"/>
            <w:bottom w:val="none" w:sz="0" w:space="0" w:color="auto"/>
            <w:right w:val="none" w:sz="0" w:space="0" w:color="auto"/>
          </w:divBdr>
        </w:div>
        <w:div w:id="1525170863">
          <w:marLeft w:val="0"/>
          <w:marRight w:val="0"/>
          <w:marTop w:val="0"/>
          <w:marBottom w:val="0"/>
          <w:divBdr>
            <w:top w:val="none" w:sz="0" w:space="0" w:color="auto"/>
            <w:left w:val="none" w:sz="0" w:space="0" w:color="auto"/>
            <w:bottom w:val="none" w:sz="0" w:space="0" w:color="auto"/>
            <w:right w:val="none" w:sz="0" w:space="0" w:color="auto"/>
          </w:divBdr>
        </w:div>
      </w:divsChild>
    </w:div>
    <w:div w:id="2043435512">
      <w:bodyDiv w:val="1"/>
      <w:marLeft w:val="0"/>
      <w:marRight w:val="0"/>
      <w:marTop w:val="0"/>
      <w:marBottom w:val="0"/>
      <w:divBdr>
        <w:top w:val="none" w:sz="0" w:space="0" w:color="auto"/>
        <w:left w:val="none" w:sz="0" w:space="0" w:color="auto"/>
        <w:bottom w:val="none" w:sz="0" w:space="0" w:color="auto"/>
        <w:right w:val="none" w:sz="0" w:space="0" w:color="auto"/>
      </w:divBdr>
      <w:divsChild>
        <w:div w:id="1003124196">
          <w:marLeft w:val="0"/>
          <w:marRight w:val="0"/>
          <w:marTop w:val="0"/>
          <w:marBottom w:val="0"/>
          <w:divBdr>
            <w:top w:val="none" w:sz="0" w:space="0" w:color="auto"/>
            <w:left w:val="none" w:sz="0" w:space="0" w:color="auto"/>
            <w:bottom w:val="none" w:sz="0" w:space="0" w:color="auto"/>
            <w:right w:val="none" w:sz="0" w:space="0" w:color="auto"/>
          </w:divBdr>
        </w:div>
        <w:div w:id="1583636269">
          <w:marLeft w:val="0"/>
          <w:marRight w:val="0"/>
          <w:marTop w:val="0"/>
          <w:marBottom w:val="0"/>
          <w:divBdr>
            <w:top w:val="none" w:sz="0" w:space="0" w:color="auto"/>
            <w:left w:val="none" w:sz="0" w:space="0" w:color="auto"/>
            <w:bottom w:val="none" w:sz="0" w:space="0" w:color="auto"/>
            <w:right w:val="none" w:sz="0" w:space="0" w:color="auto"/>
          </w:divBdr>
        </w:div>
        <w:div w:id="2001542413">
          <w:marLeft w:val="0"/>
          <w:marRight w:val="0"/>
          <w:marTop w:val="0"/>
          <w:marBottom w:val="0"/>
          <w:divBdr>
            <w:top w:val="none" w:sz="0" w:space="0" w:color="auto"/>
            <w:left w:val="none" w:sz="0" w:space="0" w:color="auto"/>
            <w:bottom w:val="none" w:sz="0" w:space="0" w:color="auto"/>
            <w:right w:val="none" w:sz="0" w:space="0" w:color="auto"/>
          </w:divBdr>
        </w:div>
        <w:div w:id="422262278">
          <w:marLeft w:val="0"/>
          <w:marRight w:val="0"/>
          <w:marTop w:val="0"/>
          <w:marBottom w:val="0"/>
          <w:divBdr>
            <w:top w:val="none" w:sz="0" w:space="0" w:color="auto"/>
            <w:left w:val="none" w:sz="0" w:space="0" w:color="auto"/>
            <w:bottom w:val="none" w:sz="0" w:space="0" w:color="auto"/>
            <w:right w:val="none" w:sz="0" w:space="0" w:color="auto"/>
          </w:divBdr>
        </w:div>
        <w:div w:id="789129110">
          <w:marLeft w:val="0"/>
          <w:marRight w:val="0"/>
          <w:marTop w:val="0"/>
          <w:marBottom w:val="0"/>
          <w:divBdr>
            <w:top w:val="none" w:sz="0" w:space="0" w:color="auto"/>
            <w:left w:val="none" w:sz="0" w:space="0" w:color="auto"/>
            <w:bottom w:val="none" w:sz="0" w:space="0" w:color="auto"/>
            <w:right w:val="none" w:sz="0" w:space="0" w:color="auto"/>
          </w:divBdr>
        </w:div>
        <w:div w:id="1265655113">
          <w:marLeft w:val="0"/>
          <w:marRight w:val="0"/>
          <w:marTop w:val="0"/>
          <w:marBottom w:val="0"/>
          <w:divBdr>
            <w:top w:val="none" w:sz="0" w:space="0" w:color="auto"/>
            <w:left w:val="none" w:sz="0" w:space="0" w:color="auto"/>
            <w:bottom w:val="none" w:sz="0" w:space="0" w:color="auto"/>
            <w:right w:val="none" w:sz="0" w:space="0" w:color="auto"/>
          </w:divBdr>
        </w:div>
        <w:div w:id="1694113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2614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skle2</dc:creator>
  <cp:lastModifiedBy>skle2</cp:lastModifiedBy>
  <cp:revision>2</cp:revision>
  <cp:lastPrinted>2018-08-02T11:03:00Z</cp:lastPrinted>
  <dcterms:created xsi:type="dcterms:W3CDTF">2019-01-11T13:02:00Z</dcterms:created>
  <dcterms:modified xsi:type="dcterms:W3CDTF">2019-01-11T13:02:00Z</dcterms:modified>
</cp:coreProperties>
</file>